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81761" w14:textId="4F41A12E" w:rsidR="00F033F3" w:rsidRPr="00E65C87" w:rsidRDefault="003B136C" w:rsidP="003B136C">
      <w:pPr>
        <w:ind w:left="-1134"/>
        <w:rPr>
          <w:rFonts w:ascii="TheSansOffice" w:hAnsi="TheSansOffice"/>
          <w:b/>
          <w:sz w:val="24"/>
        </w:rPr>
      </w:pPr>
      <w:r w:rsidRPr="00E65C87">
        <w:rPr>
          <w:rFonts w:ascii="TheSansOffice" w:hAnsi="TheSansOffice"/>
          <w:b/>
          <w:sz w:val="24"/>
        </w:rPr>
        <w:t xml:space="preserve">Antrag auf Belegung </w:t>
      </w:r>
      <w:r w:rsidR="00163680" w:rsidRPr="00E65C87">
        <w:rPr>
          <w:rFonts w:ascii="TheSansOffice" w:hAnsi="TheSansOffice"/>
          <w:b/>
          <w:sz w:val="24"/>
        </w:rPr>
        <w:t xml:space="preserve">der </w:t>
      </w:r>
      <w:r w:rsidR="00957A37">
        <w:rPr>
          <w:rFonts w:ascii="TheSansOffice" w:hAnsi="TheSansOffice"/>
          <w:b/>
          <w:sz w:val="24"/>
        </w:rPr>
        <w:t>Sporthalle Fischerwörth</w:t>
      </w:r>
      <w:r w:rsidR="00163680" w:rsidRPr="00E65C87">
        <w:rPr>
          <w:rFonts w:ascii="TheSansOffice" w:hAnsi="TheSansOffice"/>
          <w:b/>
          <w:sz w:val="24"/>
        </w:rPr>
        <w:t xml:space="preserve"> </w:t>
      </w:r>
      <w:r w:rsidRPr="00E65C87">
        <w:rPr>
          <w:rFonts w:ascii="TheSansOffice" w:hAnsi="TheSansOffice"/>
          <w:b/>
          <w:sz w:val="24"/>
        </w:rPr>
        <w:t>(</w:t>
      </w:r>
      <w:r w:rsidR="00957A37">
        <w:rPr>
          <w:rFonts w:ascii="TheSansOffice" w:hAnsi="TheSansOffice"/>
          <w:b/>
          <w:sz w:val="24"/>
        </w:rPr>
        <w:t>Fischerwörthstraße 10, 74379 Ingersheim)</w:t>
      </w:r>
    </w:p>
    <w:tbl>
      <w:tblPr>
        <w:tblStyle w:val="Tabellenraster"/>
        <w:tblpPr w:leftFromText="141" w:rightFromText="141" w:vertAnchor="text" w:horzAnchor="margin" w:tblpXSpec="center" w:tblpY="499"/>
        <w:tblOverlap w:val="never"/>
        <w:tblW w:w="11335" w:type="dxa"/>
        <w:tblLayout w:type="fixed"/>
        <w:tblLook w:val="04A0" w:firstRow="1" w:lastRow="0" w:firstColumn="1" w:lastColumn="0" w:noHBand="0" w:noVBand="1"/>
      </w:tblPr>
      <w:tblGrid>
        <w:gridCol w:w="5240"/>
        <w:gridCol w:w="6095"/>
      </w:tblGrid>
      <w:tr w:rsidR="00900C7C" w:rsidRPr="00E65C87" w14:paraId="7CBF6938" w14:textId="77777777" w:rsidTr="00900C7C">
        <w:trPr>
          <w:trHeight w:val="430"/>
        </w:trPr>
        <w:tc>
          <w:tcPr>
            <w:tcW w:w="5240" w:type="dxa"/>
          </w:tcPr>
          <w:p w14:paraId="28757CE5" w14:textId="311A16B1" w:rsidR="00900C7C" w:rsidRPr="00511544" w:rsidRDefault="00900C7C" w:rsidP="00900C7C">
            <w:pPr>
              <w:rPr>
                <w:rFonts w:ascii="TheSansOffice" w:hAnsi="TheSansOffice"/>
                <w:sz w:val="18"/>
              </w:rPr>
            </w:pPr>
            <w:r w:rsidRPr="00511544">
              <w:rPr>
                <w:rFonts w:ascii="TheSansOffice" w:hAnsi="TheSansOffice"/>
                <w:sz w:val="18"/>
              </w:rPr>
              <w:t>Verein / Firma</w:t>
            </w:r>
          </w:p>
        </w:tc>
        <w:tc>
          <w:tcPr>
            <w:tcW w:w="6095" w:type="dxa"/>
          </w:tcPr>
          <w:p w14:paraId="3E451EE7" w14:textId="77777777" w:rsidR="00900C7C" w:rsidRPr="00511544" w:rsidRDefault="00900C7C" w:rsidP="00900C7C">
            <w:pPr>
              <w:rPr>
                <w:rFonts w:ascii="TheSansOffice" w:hAnsi="TheSansOffice"/>
                <w:sz w:val="18"/>
              </w:rPr>
            </w:pPr>
            <w:r w:rsidRPr="00511544">
              <w:rPr>
                <w:rFonts w:ascii="TheSansOffice" w:hAnsi="TheSansOffice"/>
                <w:sz w:val="18"/>
              </w:rPr>
              <w:t>Anschrift</w:t>
            </w:r>
          </w:p>
        </w:tc>
      </w:tr>
      <w:tr w:rsidR="00900C7C" w:rsidRPr="00E65C87" w14:paraId="1EAE6F49" w14:textId="77777777" w:rsidTr="00900C7C">
        <w:trPr>
          <w:trHeight w:val="406"/>
        </w:trPr>
        <w:tc>
          <w:tcPr>
            <w:tcW w:w="5240" w:type="dxa"/>
          </w:tcPr>
          <w:p w14:paraId="5634795C" w14:textId="117B58BD" w:rsidR="00900C7C" w:rsidRPr="00511544" w:rsidRDefault="001310B0" w:rsidP="00900C7C">
            <w:pPr>
              <w:tabs>
                <w:tab w:val="right" w:pos="5024"/>
              </w:tabs>
              <w:rPr>
                <w:rFonts w:ascii="TheSansOffice" w:hAnsi="TheSansOffice"/>
                <w:sz w:val="18"/>
              </w:rPr>
            </w:pPr>
            <w:sdt>
              <w:sdtPr>
                <w:rPr>
                  <w:rFonts w:ascii="TheSansOffice" w:hAnsi="TheSansOffice"/>
                  <w:sz w:val="18"/>
                </w:rPr>
                <w:id w:val="1771273614"/>
                <w:placeholder>
                  <w:docPart w:val="42E761AB2EA44C0AAE73237EAE1510AD"/>
                </w:placeholder>
                <w:showingPlcHdr/>
                <w:text w:multiLine="1"/>
              </w:sdtPr>
              <w:sdtEndPr/>
              <w:sdtContent>
                <w:r w:rsidR="00104ECA" w:rsidRPr="00B15720">
                  <w:rPr>
                    <w:rStyle w:val="Platzhaltertext"/>
                  </w:rPr>
                  <w:t>Klicken oder tippen Sie hier, um Text einzugeben.</w:t>
                </w:r>
              </w:sdtContent>
            </w:sdt>
          </w:p>
        </w:tc>
        <w:sdt>
          <w:sdtPr>
            <w:rPr>
              <w:rFonts w:ascii="TheSansOffice" w:hAnsi="TheSansOffice"/>
              <w:sz w:val="18"/>
            </w:rPr>
            <w:id w:val="-696465197"/>
            <w:placeholder>
              <w:docPart w:val="DC691705DD0049389CEAD28C77CE8FE5"/>
            </w:placeholder>
          </w:sdtPr>
          <w:sdtEndPr/>
          <w:sdtContent>
            <w:tc>
              <w:tcPr>
                <w:tcW w:w="6095" w:type="dxa"/>
              </w:tcPr>
              <w:sdt>
                <w:sdtPr>
                  <w:rPr>
                    <w:rFonts w:ascii="TheSansOffice" w:hAnsi="TheSansOffice"/>
                    <w:sz w:val="18"/>
                  </w:rPr>
                  <w:id w:val="-1198008237"/>
                  <w:placeholder>
                    <w:docPart w:val="EFDA97DC6A0543E6960FFA200E57E4AD"/>
                  </w:placeholder>
                  <w:showingPlcHdr/>
                  <w:text/>
                </w:sdtPr>
                <w:sdtEndPr/>
                <w:sdtContent>
                  <w:p w14:paraId="3620AD8B" w14:textId="77777777" w:rsidR="00900C7C" w:rsidRPr="00511544" w:rsidRDefault="00900C7C" w:rsidP="00900C7C">
                    <w:pPr>
                      <w:rPr>
                        <w:rFonts w:ascii="TheSansOffice" w:hAnsi="TheSansOffice"/>
                        <w:sz w:val="18"/>
                      </w:rPr>
                    </w:pPr>
                    <w:r w:rsidRPr="00511544">
                      <w:rPr>
                        <w:rStyle w:val="Platzhaltertext"/>
                        <w:rFonts w:ascii="TheSansOffice" w:hAnsi="TheSansOffice"/>
                        <w:sz w:val="18"/>
                      </w:rPr>
                      <w:t>Klicken oder tippen Sie hier, um Text einzugeben.</w:t>
                    </w:r>
                  </w:p>
                </w:sdtContent>
              </w:sdt>
            </w:tc>
          </w:sdtContent>
        </w:sdt>
      </w:tr>
      <w:tr w:rsidR="00900C7C" w:rsidRPr="00E65C87" w14:paraId="3A827F31" w14:textId="77777777" w:rsidTr="00900C7C">
        <w:trPr>
          <w:trHeight w:val="430"/>
        </w:trPr>
        <w:tc>
          <w:tcPr>
            <w:tcW w:w="5240" w:type="dxa"/>
          </w:tcPr>
          <w:p w14:paraId="24F0096E" w14:textId="77777777" w:rsidR="00900C7C" w:rsidRPr="00511544" w:rsidRDefault="00900C7C" w:rsidP="00900C7C">
            <w:pPr>
              <w:rPr>
                <w:rFonts w:ascii="TheSansOffice" w:hAnsi="TheSansOffice"/>
                <w:sz w:val="18"/>
              </w:rPr>
            </w:pPr>
            <w:r w:rsidRPr="00511544">
              <w:rPr>
                <w:rFonts w:ascii="TheSansOffice" w:hAnsi="TheSansOffice"/>
                <w:sz w:val="18"/>
              </w:rPr>
              <w:t>Kontaktperson</w:t>
            </w:r>
          </w:p>
        </w:tc>
        <w:tc>
          <w:tcPr>
            <w:tcW w:w="6095" w:type="dxa"/>
          </w:tcPr>
          <w:p w14:paraId="27A6867F" w14:textId="77777777" w:rsidR="00900C7C" w:rsidRPr="00511544" w:rsidRDefault="00900C7C" w:rsidP="00900C7C">
            <w:pPr>
              <w:rPr>
                <w:rFonts w:ascii="TheSansOffice" w:hAnsi="TheSansOffice"/>
                <w:sz w:val="18"/>
              </w:rPr>
            </w:pPr>
            <w:r w:rsidRPr="00511544">
              <w:rPr>
                <w:rFonts w:ascii="TheSansOffice" w:hAnsi="TheSansOffice"/>
                <w:sz w:val="18"/>
              </w:rPr>
              <w:t>Telefon, E-Mail</w:t>
            </w:r>
          </w:p>
        </w:tc>
      </w:tr>
      <w:tr w:rsidR="00900C7C" w:rsidRPr="00E65C87" w14:paraId="7B7D2E0F" w14:textId="77777777" w:rsidTr="00900C7C">
        <w:trPr>
          <w:trHeight w:val="406"/>
        </w:trPr>
        <w:sdt>
          <w:sdtPr>
            <w:rPr>
              <w:rFonts w:ascii="TheSansOffice" w:hAnsi="TheSansOffice"/>
              <w:sz w:val="18"/>
            </w:rPr>
            <w:id w:val="-1226831841"/>
            <w:placeholder>
              <w:docPart w:val="666EE241BEAA4FE088411539D22B7AF9"/>
            </w:placeholder>
            <w:showingPlcHdr/>
            <w:text/>
          </w:sdtPr>
          <w:sdtEndPr/>
          <w:sdtContent>
            <w:tc>
              <w:tcPr>
                <w:tcW w:w="5240" w:type="dxa"/>
              </w:tcPr>
              <w:p w14:paraId="3B565876" w14:textId="77777777" w:rsidR="00900C7C" w:rsidRPr="00511544" w:rsidRDefault="00900C7C" w:rsidP="00900C7C">
                <w:pPr>
                  <w:rPr>
                    <w:rFonts w:ascii="TheSansOffice" w:hAnsi="TheSansOffice"/>
                    <w:sz w:val="18"/>
                  </w:rPr>
                </w:pPr>
                <w:r w:rsidRPr="00511544">
                  <w:rPr>
                    <w:rStyle w:val="Platzhaltertext"/>
                    <w:rFonts w:ascii="TheSansOffice" w:hAnsi="TheSansOffice"/>
                    <w:sz w:val="18"/>
                  </w:rPr>
                  <w:t>Klicken oder tippen Sie hier, um Text einzugeben.</w:t>
                </w:r>
              </w:p>
            </w:tc>
          </w:sdtContent>
        </w:sdt>
        <w:sdt>
          <w:sdtPr>
            <w:rPr>
              <w:rFonts w:ascii="TheSansOffice" w:hAnsi="TheSansOffice"/>
              <w:sz w:val="18"/>
            </w:rPr>
            <w:id w:val="12200360"/>
            <w:placeholder>
              <w:docPart w:val="A68B05B96C6C4CB58F750F5517FA1228"/>
            </w:placeholder>
            <w:showingPlcHdr/>
            <w:text/>
          </w:sdtPr>
          <w:sdtEndPr/>
          <w:sdtContent>
            <w:tc>
              <w:tcPr>
                <w:tcW w:w="6095" w:type="dxa"/>
              </w:tcPr>
              <w:p w14:paraId="7A8C82A7" w14:textId="77777777" w:rsidR="00900C7C" w:rsidRPr="00511544" w:rsidRDefault="00900C7C" w:rsidP="00900C7C">
                <w:pPr>
                  <w:rPr>
                    <w:rFonts w:ascii="TheSansOffice" w:hAnsi="TheSansOffice"/>
                    <w:sz w:val="18"/>
                  </w:rPr>
                </w:pPr>
                <w:r w:rsidRPr="00511544">
                  <w:rPr>
                    <w:rStyle w:val="Platzhaltertext"/>
                    <w:rFonts w:ascii="TheSansOffice" w:hAnsi="TheSansOffice"/>
                    <w:sz w:val="18"/>
                  </w:rPr>
                  <w:t>Klicken oder tippen Sie hier, um Text einzugeben.</w:t>
                </w:r>
              </w:p>
            </w:tc>
          </w:sdtContent>
        </w:sdt>
      </w:tr>
      <w:tr w:rsidR="00900C7C" w:rsidRPr="00E65C87" w14:paraId="66684C7B" w14:textId="77777777" w:rsidTr="00900C7C">
        <w:trPr>
          <w:trHeight w:val="430"/>
        </w:trPr>
        <w:tc>
          <w:tcPr>
            <w:tcW w:w="11335" w:type="dxa"/>
            <w:gridSpan w:val="2"/>
          </w:tcPr>
          <w:p w14:paraId="0C5CFD26" w14:textId="77777777" w:rsidR="00900C7C" w:rsidRPr="00511544" w:rsidRDefault="00900C7C" w:rsidP="00900C7C">
            <w:pPr>
              <w:rPr>
                <w:rFonts w:ascii="TheSansOffice" w:hAnsi="TheSansOffice"/>
                <w:sz w:val="18"/>
              </w:rPr>
            </w:pPr>
            <w:r w:rsidRPr="00511544">
              <w:rPr>
                <w:rFonts w:ascii="TheSansOffice" w:hAnsi="TheSansOffice"/>
                <w:sz w:val="18"/>
              </w:rPr>
              <w:t>Bezeichnung der Veranstaltung</w:t>
            </w:r>
          </w:p>
        </w:tc>
      </w:tr>
      <w:tr w:rsidR="00900C7C" w:rsidRPr="00E65C87" w14:paraId="38A33E08" w14:textId="77777777" w:rsidTr="00900C7C">
        <w:trPr>
          <w:trHeight w:val="406"/>
        </w:trPr>
        <w:sdt>
          <w:sdtPr>
            <w:rPr>
              <w:rFonts w:ascii="TheSansOffice" w:hAnsi="TheSansOffice"/>
              <w:sz w:val="18"/>
            </w:rPr>
            <w:id w:val="-722678027"/>
            <w:placeholder>
              <w:docPart w:val="DC691705DD0049389CEAD28C77CE8FE5"/>
            </w:placeholder>
            <w:showingPlcHdr/>
            <w:text/>
          </w:sdtPr>
          <w:sdtEndPr/>
          <w:sdtContent>
            <w:tc>
              <w:tcPr>
                <w:tcW w:w="11335" w:type="dxa"/>
                <w:gridSpan w:val="2"/>
              </w:tcPr>
              <w:p w14:paraId="4A4AF4EE" w14:textId="77777777" w:rsidR="00900C7C" w:rsidRPr="00511544" w:rsidRDefault="00900C7C" w:rsidP="00900C7C">
                <w:pPr>
                  <w:rPr>
                    <w:rFonts w:ascii="TheSansOffice" w:hAnsi="TheSansOffice"/>
                    <w:sz w:val="18"/>
                  </w:rPr>
                </w:pPr>
                <w:r w:rsidRPr="00511544">
                  <w:rPr>
                    <w:rStyle w:val="Platzhaltertext"/>
                    <w:sz w:val="18"/>
                  </w:rPr>
                  <w:t>Klicken oder tippen Sie hier, um Text einzugeben.</w:t>
                </w:r>
              </w:p>
            </w:tc>
          </w:sdtContent>
        </w:sdt>
      </w:tr>
    </w:tbl>
    <w:p w14:paraId="161C1CA8" w14:textId="711AEE89" w:rsidR="000A0C27" w:rsidRPr="00865915" w:rsidRDefault="000A0C27" w:rsidP="003B136C">
      <w:pPr>
        <w:ind w:left="-1134"/>
        <w:rPr>
          <w:rFonts w:ascii="TheSansOffice" w:hAnsi="TheSansOffice"/>
          <w:b/>
          <w:sz w:val="20"/>
        </w:rPr>
      </w:pPr>
      <w:r w:rsidRPr="00865915">
        <w:rPr>
          <w:rFonts w:ascii="TheSansOffice" w:hAnsi="TheSansOffice"/>
          <w:b/>
          <w:sz w:val="20"/>
        </w:rPr>
        <w:t>Antragstellende Person</w:t>
      </w:r>
    </w:p>
    <w:p w14:paraId="1C19B45D" w14:textId="116C1CAB" w:rsidR="000A0C27" w:rsidRPr="00E65C87" w:rsidRDefault="000A0C27" w:rsidP="000A0C27">
      <w:pPr>
        <w:ind w:left="-1134"/>
        <w:rPr>
          <w:rFonts w:ascii="TheSansOffice" w:hAnsi="TheSansOffice"/>
        </w:rPr>
      </w:pPr>
    </w:p>
    <w:tbl>
      <w:tblPr>
        <w:tblStyle w:val="Tabellenraster"/>
        <w:tblW w:w="11335" w:type="dxa"/>
        <w:tblInd w:w="-1134" w:type="dxa"/>
        <w:tblLayout w:type="fixed"/>
        <w:tblLook w:val="04A0" w:firstRow="1" w:lastRow="0" w:firstColumn="1" w:lastColumn="0" w:noHBand="0" w:noVBand="1"/>
      </w:tblPr>
      <w:tblGrid>
        <w:gridCol w:w="5240"/>
        <w:gridCol w:w="6095"/>
      </w:tblGrid>
      <w:tr w:rsidR="00163680" w:rsidRPr="00E65C87" w14:paraId="50F5251E" w14:textId="77777777" w:rsidTr="00900C7C">
        <w:tc>
          <w:tcPr>
            <w:tcW w:w="11335" w:type="dxa"/>
            <w:gridSpan w:val="2"/>
          </w:tcPr>
          <w:p w14:paraId="0DCB7286" w14:textId="7E5C4304" w:rsidR="00163680" w:rsidRPr="00865915" w:rsidRDefault="00163680" w:rsidP="000A0C27">
            <w:pPr>
              <w:rPr>
                <w:rFonts w:ascii="TheSansOffice" w:hAnsi="TheSansOffice"/>
                <w:b/>
                <w:sz w:val="18"/>
              </w:rPr>
            </w:pPr>
            <w:r w:rsidRPr="00865915">
              <w:rPr>
                <w:rFonts w:ascii="TheSansOffice" w:hAnsi="TheSansOffice"/>
                <w:b/>
                <w:sz w:val="18"/>
              </w:rPr>
              <w:t>Angabe</w:t>
            </w:r>
            <w:r w:rsidR="00C158EF" w:rsidRPr="00865915">
              <w:rPr>
                <w:rFonts w:ascii="TheSansOffice" w:hAnsi="TheSansOffice"/>
                <w:b/>
                <w:sz w:val="18"/>
              </w:rPr>
              <w:t>n</w:t>
            </w:r>
            <w:r w:rsidRPr="00865915">
              <w:rPr>
                <w:rFonts w:ascii="TheSansOffice" w:hAnsi="TheSansOffice"/>
                <w:b/>
                <w:sz w:val="18"/>
              </w:rPr>
              <w:t xml:space="preserve"> der antragstellenden Person</w:t>
            </w:r>
          </w:p>
        </w:tc>
      </w:tr>
      <w:tr w:rsidR="00501BAC" w:rsidRPr="00E65C87" w14:paraId="733FF319" w14:textId="77777777" w:rsidTr="00900C7C">
        <w:tc>
          <w:tcPr>
            <w:tcW w:w="11335" w:type="dxa"/>
            <w:gridSpan w:val="2"/>
          </w:tcPr>
          <w:p w14:paraId="2C5C7D4E" w14:textId="513C257B" w:rsidR="00501BAC" w:rsidRPr="00E65C87" w:rsidRDefault="00501BAC" w:rsidP="000A0C27">
            <w:pPr>
              <w:rPr>
                <w:rFonts w:ascii="TheSansOffice" w:hAnsi="TheSansOffice"/>
              </w:rPr>
            </w:pPr>
            <w:r w:rsidRPr="00305A2C">
              <w:rPr>
                <w:rFonts w:ascii="TheSansOffice" w:hAnsi="TheSansOffice"/>
                <w:sz w:val="18"/>
              </w:rPr>
              <w:t xml:space="preserve">Räumlichkeit (Hallen, Nebenräume, </w:t>
            </w:r>
            <w:r w:rsidR="00511544" w:rsidRPr="00305A2C">
              <w:rPr>
                <w:rFonts w:ascii="TheSansOffice" w:hAnsi="TheSansOffice"/>
                <w:sz w:val="18"/>
              </w:rPr>
              <w:t>…)</w:t>
            </w:r>
          </w:p>
        </w:tc>
      </w:tr>
      <w:tr w:rsidR="00583B24" w:rsidRPr="00511544" w14:paraId="1335B33A" w14:textId="047F4E83" w:rsidTr="00532281">
        <w:tc>
          <w:tcPr>
            <w:tcW w:w="5240" w:type="dxa"/>
            <w:tcBorders>
              <w:top w:val="single" w:sz="4" w:space="0" w:color="auto"/>
              <w:left w:val="single" w:sz="4" w:space="0" w:color="auto"/>
              <w:bottom w:val="single" w:sz="4" w:space="0" w:color="auto"/>
              <w:right w:val="single" w:sz="4" w:space="0" w:color="auto"/>
            </w:tcBorders>
            <w:shd w:val="clear" w:color="auto" w:fill="FFFFFF" w:themeFill="background1"/>
          </w:tcPr>
          <w:p w14:paraId="4F6D110D" w14:textId="0F419CF1" w:rsidR="00583B24" w:rsidRPr="00305A2C" w:rsidRDefault="00583B24" w:rsidP="007063AD">
            <w:pPr>
              <w:tabs>
                <w:tab w:val="left" w:pos="5760"/>
              </w:tabs>
              <w:rPr>
                <w:rFonts w:ascii="TheSansOffice" w:hAnsi="TheSansOffice"/>
                <w:sz w:val="16"/>
                <w:szCs w:val="18"/>
              </w:rPr>
            </w:pPr>
            <w:r w:rsidRPr="00305A2C">
              <w:rPr>
                <w:rFonts w:ascii="TheSansOffice" w:hAnsi="TheSansOffice"/>
                <w:sz w:val="16"/>
                <w:szCs w:val="18"/>
              </w:rPr>
              <w:t xml:space="preserve"> </w:t>
            </w:r>
            <w:sdt>
              <w:sdtPr>
                <w:rPr>
                  <w:rFonts w:ascii="TheSansOffice" w:hAnsi="TheSansOffice"/>
                  <w:sz w:val="16"/>
                  <w:szCs w:val="18"/>
                </w:rPr>
                <w:id w:val="1007404466"/>
                <w14:checkbox>
                  <w14:checked w14:val="0"/>
                  <w14:checkedState w14:val="2612" w14:font="MS Gothic"/>
                  <w14:uncheckedState w14:val="2610" w14:font="MS Gothic"/>
                </w14:checkbox>
              </w:sdtPr>
              <w:sdtEndPr/>
              <w:sdtContent>
                <w:r w:rsidRPr="00305A2C">
                  <w:rPr>
                    <w:rFonts w:ascii="Segoe UI Symbol" w:eastAsia="MS Gothic" w:hAnsi="Segoe UI Symbol" w:cs="Segoe UI Symbol"/>
                    <w:sz w:val="16"/>
                    <w:szCs w:val="18"/>
                  </w:rPr>
                  <w:t>☐</w:t>
                </w:r>
              </w:sdtContent>
            </w:sdt>
            <w:r w:rsidRPr="00305A2C">
              <w:rPr>
                <w:rFonts w:ascii="TheSansOffice" w:hAnsi="TheSansOffice"/>
                <w:sz w:val="16"/>
                <w:szCs w:val="18"/>
              </w:rPr>
              <w:t xml:space="preserve">Veranstaltungen        </w:t>
            </w:r>
          </w:p>
          <w:p w14:paraId="354CE037" w14:textId="357A0823" w:rsidR="00583B24" w:rsidRPr="00305A2C" w:rsidRDefault="00583B24" w:rsidP="007063AD">
            <w:pPr>
              <w:tabs>
                <w:tab w:val="left" w:pos="5760"/>
              </w:tabs>
              <w:rPr>
                <w:rFonts w:ascii="TheSansOffice" w:hAnsi="TheSansOffice"/>
                <w:sz w:val="16"/>
                <w:szCs w:val="18"/>
              </w:rPr>
            </w:pPr>
            <w:r w:rsidRPr="00305A2C">
              <w:rPr>
                <w:rFonts w:ascii="TheSansOffice" w:hAnsi="TheSansOffice"/>
                <w:sz w:val="16"/>
                <w:szCs w:val="18"/>
              </w:rPr>
              <w:t xml:space="preserve">     </w:t>
            </w:r>
          </w:p>
          <w:p w14:paraId="2DA9806A" w14:textId="47E2BFBD" w:rsidR="00583B24" w:rsidRPr="00305A2C" w:rsidRDefault="00583B24" w:rsidP="007063AD">
            <w:pPr>
              <w:tabs>
                <w:tab w:val="left" w:pos="5760"/>
              </w:tabs>
              <w:rPr>
                <w:rFonts w:ascii="TheSansOffice" w:hAnsi="TheSansOffice"/>
                <w:sz w:val="16"/>
                <w:szCs w:val="18"/>
              </w:rPr>
            </w:pPr>
            <w:r w:rsidRPr="00305A2C">
              <w:rPr>
                <w:rFonts w:ascii="TheSansOffice" w:hAnsi="TheSansOffice"/>
                <w:sz w:val="16"/>
                <w:szCs w:val="18"/>
              </w:rPr>
              <w:t xml:space="preserve">    </w:t>
            </w:r>
            <w:r w:rsidRPr="00305A2C">
              <w:rPr>
                <w:rFonts w:ascii="TheSansOffice" w:hAnsi="TheSansOffice"/>
                <w:sz w:val="16"/>
                <w:szCs w:val="18"/>
              </w:rPr>
              <w:br/>
            </w:r>
            <w:r w:rsidRPr="00305A2C">
              <w:rPr>
                <w:rFonts w:ascii="TheSansOffice" w:hAnsi="TheSansOffice"/>
                <w:sz w:val="16"/>
                <w:szCs w:val="18"/>
              </w:rPr>
              <w:br/>
            </w:r>
          </w:p>
          <w:p w14:paraId="374CE971" w14:textId="1115A3F5" w:rsidR="00583B24" w:rsidRPr="00305A2C" w:rsidRDefault="00583B24" w:rsidP="007063AD">
            <w:pPr>
              <w:tabs>
                <w:tab w:val="left" w:pos="5760"/>
              </w:tabs>
              <w:rPr>
                <w:rFonts w:ascii="TheSansOffice" w:hAnsi="TheSansOffice"/>
                <w:sz w:val="16"/>
                <w:szCs w:val="18"/>
              </w:rPr>
            </w:pPr>
            <w:r w:rsidRPr="00305A2C">
              <w:rPr>
                <w:rFonts w:ascii="TheSansOffice" w:hAnsi="TheSansOffice"/>
                <w:sz w:val="16"/>
                <w:szCs w:val="18"/>
              </w:rPr>
              <w:t xml:space="preserve">                                        </w:t>
            </w:r>
          </w:p>
          <w:p w14:paraId="18E41E1B" w14:textId="77777777" w:rsidR="00583B24" w:rsidRPr="00305A2C" w:rsidRDefault="00583B24" w:rsidP="007063AD">
            <w:pPr>
              <w:tabs>
                <w:tab w:val="left" w:pos="4986"/>
              </w:tabs>
              <w:rPr>
                <w:rFonts w:ascii="TheSansOffice" w:hAnsi="TheSansOffice"/>
                <w:sz w:val="16"/>
                <w:szCs w:val="18"/>
              </w:rPr>
            </w:pPr>
          </w:p>
          <w:p w14:paraId="44ABC8FA" w14:textId="77777777" w:rsidR="00957A37" w:rsidRPr="00305A2C" w:rsidRDefault="00957A37" w:rsidP="007063AD">
            <w:pPr>
              <w:tabs>
                <w:tab w:val="left" w:pos="4986"/>
              </w:tabs>
              <w:rPr>
                <w:rFonts w:ascii="TheSansOffice" w:hAnsi="TheSansOffice"/>
                <w:sz w:val="16"/>
                <w:szCs w:val="18"/>
              </w:rPr>
            </w:pPr>
          </w:p>
          <w:p w14:paraId="6ADF4A63" w14:textId="6D8CB55A" w:rsidR="00957A37" w:rsidRPr="00305A2C" w:rsidRDefault="00957A37" w:rsidP="007063AD">
            <w:pPr>
              <w:tabs>
                <w:tab w:val="left" w:pos="4986"/>
              </w:tabs>
              <w:rPr>
                <w:rFonts w:ascii="TheSansOffice" w:hAnsi="TheSansOffice"/>
                <w:sz w:val="16"/>
                <w:szCs w:val="18"/>
              </w:rPr>
            </w:pPr>
            <w:r w:rsidRPr="00305A2C">
              <w:rPr>
                <w:rFonts w:ascii="TheSansOffice" w:hAnsi="TheSansOffice"/>
                <w:sz w:val="16"/>
                <w:szCs w:val="18"/>
              </w:rPr>
              <w:t xml:space="preserve"> </w:t>
            </w:r>
            <w:sdt>
              <w:sdtPr>
                <w:rPr>
                  <w:rFonts w:ascii="TheSansOffice" w:hAnsi="TheSansOffice"/>
                  <w:sz w:val="16"/>
                  <w:szCs w:val="18"/>
                </w:rPr>
                <w:id w:val="80887610"/>
                <w14:checkbox>
                  <w14:checked w14:val="0"/>
                  <w14:checkedState w14:val="2612" w14:font="MS Gothic"/>
                  <w14:uncheckedState w14:val="2610" w14:font="MS Gothic"/>
                </w14:checkbox>
              </w:sdtPr>
              <w:sdtEndPr/>
              <w:sdtContent>
                <w:r w:rsidRPr="00305A2C">
                  <w:rPr>
                    <w:rFonts w:ascii="MS Gothic" w:eastAsia="MS Gothic" w:hAnsi="MS Gothic" w:hint="eastAsia"/>
                    <w:sz w:val="16"/>
                    <w:szCs w:val="18"/>
                  </w:rPr>
                  <w:t>☐</w:t>
                </w:r>
              </w:sdtContent>
            </w:sdt>
            <w:r w:rsidRPr="00305A2C">
              <w:rPr>
                <w:rFonts w:ascii="TheSansOffice" w:hAnsi="TheSansOffice"/>
                <w:sz w:val="16"/>
                <w:szCs w:val="18"/>
              </w:rPr>
              <w:t>Training/Übungsstunden</w:t>
            </w:r>
          </w:p>
        </w:tc>
        <w:tc>
          <w:tcPr>
            <w:tcW w:w="6095" w:type="dxa"/>
            <w:tcBorders>
              <w:left w:val="single" w:sz="4" w:space="0" w:color="auto"/>
            </w:tcBorders>
            <w:shd w:val="clear" w:color="auto" w:fill="FFFFFF" w:themeFill="background1"/>
          </w:tcPr>
          <w:p w14:paraId="07A0A140" w14:textId="4443EC2C" w:rsidR="00583B24" w:rsidRPr="00305A2C" w:rsidRDefault="001310B0">
            <w:pPr>
              <w:rPr>
                <w:rFonts w:ascii="TheSansOffice" w:hAnsi="TheSansOffice"/>
                <w:sz w:val="16"/>
                <w:szCs w:val="18"/>
              </w:rPr>
            </w:pPr>
            <w:sdt>
              <w:sdtPr>
                <w:rPr>
                  <w:rFonts w:ascii="TheSansOffice" w:hAnsi="TheSansOffice"/>
                  <w:sz w:val="16"/>
                  <w:szCs w:val="18"/>
                </w:rPr>
                <w:id w:val="933477849"/>
                <w:placeholder>
                  <w:docPart w:val="A30A8AF02A294C9CAC8C349BFB23760D"/>
                </w:placeholder>
                <w:showingPlcHdr/>
                <w:dropDownList>
                  <w:listItem w:value="Wählen Sie ein Element aus."/>
                  <w:listItem w:displayText="öffentlich" w:value="öffentlich"/>
                  <w:listItem w:displayText="intern" w:value="intern"/>
                </w:dropDownList>
              </w:sdtPr>
              <w:sdtEndPr/>
              <w:sdtContent>
                <w:r w:rsidR="00B451CB" w:rsidRPr="00B057B6">
                  <w:rPr>
                    <w:rStyle w:val="Platzhaltertext"/>
                    <w:sz w:val="18"/>
                  </w:rPr>
                  <w:t>Wählen Sie ein Element aus.</w:t>
                </w:r>
              </w:sdtContent>
            </w:sdt>
          </w:p>
          <w:p w14:paraId="69CB14FB" w14:textId="6081A654" w:rsidR="00583B24" w:rsidRPr="00305A2C" w:rsidRDefault="00957A37">
            <w:pPr>
              <w:rPr>
                <w:rFonts w:ascii="TheSansOffice" w:hAnsi="TheSansOffice"/>
                <w:sz w:val="16"/>
                <w:szCs w:val="18"/>
              </w:rPr>
            </w:pPr>
            <w:r w:rsidRPr="00305A2C">
              <w:rPr>
                <w:rFonts w:ascii="TheSansOffice" w:hAnsi="TheSansOffice"/>
                <w:sz w:val="16"/>
                <w:szCs w:val="18"/>
              </w:rPr>
              <w:t xml:space="preserve"> </w:t>
            </w:r>
            <w:sdt>
              <w:sdtPr>
                <w:rPr>
                  <w:rFonts w:ascii="TheSansOffice" w:hAnsi="TheSansOffice"/>
                  <w:sz w:val="16"/>
                  <w:szCs w:val="18"/>
                </w:rPr>
                <w:id w:val="687952902"/>
                <w14:checkbox>
                  <w14:checked w14:val="0"/>
                  <w14:checkedState w14:val="2612" w14:font="MS Gothic"/>
                  <w14:uncheckedState w14:val="2610" w14:font="MS Gothic"/>
                </w14:checkbox>
              </w:sdtPr>
              <w:sdtEndPr/>
              <w:sdtContent>
                <w:r w:rsidRPr="00305A2C">
                  <w:rPr>
                    <w:rFonts w:ascii="MS Gothic" w:eastAsia="MS Gothic" w:hAnsi="MS Gothic" w:hint="eastAsia"/>
                    <w:sz w:val="16"/>
                    <w:szCs w:val="18"/>
                  </w:rPr>
                  <w:t>☐</w:t>
                </w:r>
              </w:sdtContent>
            </w:sdt>
            <w:r w:rsidR="00583B24" w:rsidRPr="00305A2C">
              <w:rPr>
                <w:rFonts w:ascii="TheSansOffice" w:hAnsi="TheSansOffice"/>
                <w:sz w:val="16"/>
                <w:szCs w:val="18"/>
              </w:rPr>
              <w:t>Gesamte Halle (inkl. Tribüne)</w:t>
            </w:r>
          </w:p>
          <w:p w14:paraId="75F35D85" w14:textId="5DE8D721" w:rsidR="00583B24" w:rsidRPr="00305A2C" w:rsidRDefault="00957A37">
            <w:pPr>
              <w:rPr>
                <w:rFonts w:ascii="TheSansOffice" w:hAnsi="TheSansOffice"/>
                <w:sz w:val="16"/>
                <w:szCs w:val="18"/>
              </w:rPr>
            </w:pPr>
            <w:r w:rsidRPr="00305A2C">
              <w:rPr>
                <w:rFonts w:ascii="TheSansOffice" w:hAnsi="TheSansOffice"/>
                <w:sz w:val="16"/>
                <w:szCs w:val="18"/>
              </w:rPr>
              <w:t xml:space="preserve"> </w:t>
            </w:r>
            <w:sdt>
              <w:sdtPr>
                <w:rPr>
                  <w:rFonts w:ascii="TheSansOffice" w:hAnsi="TheSansOffice"/>
                  <w:sz w:val="16"/>
                  <w:szCs w:val="18"/>
                </w:rPr>
                <w:id w:val="1464383531"/>
                <w14:checkbox>
                  <w14:checked w14:val="0"/>
                  <w14:checkedState w14:val="2612" w14:font="MS Gothic"/>
                  <w14:uncheckedState w14:val="2610" w14:font="MS Gothic"/>
                </w14:checkbox>
              </w:sdtPr>
              <w:sdtEndPr/>
              <w:sdtContent>
                <w:r w:rsidRPr="00305A2C">
                  <w:rPr>
                    <w:rFonts w:ascii="MS Gothic" w:eastAsia="MS Gothic" w:hAnsi="MS Gothic" w:hint="eastAsia"/>
                    <w:sz w:val="16"/>
                    <w:szCs w:val="18"/>
                  </w:rPr>
                  <w:t>☐</w:t>
                </w:r>
              </w:sdtContent>
            </w:sdt>
            <w:r w:rsidR="00583B24" w:rsidRPr="00305A2C">
              <w:rPr>
                <w:rFonts w:ascii="TheSansOffice" w:hAnsi="TheSansOffice"/>
                <w:sz w:val="16"/>
                <w:szCs w:val="18"/>
              </w:rPr>
              <w:t xml:space="preserve">Sportteil allein </w:t>
            </w:r>
          </w:p>
          <w:p w14:paraId="5D7DF456" w14:textId="2A684891" w:rsidR="00583B24" w:rsidRPr="00305A2C" w:rsidRDefault="00957A37">
            <w:pPr>
              <w:rPr>
                <w:rFonts w:ascii="TheSansOffice" w:hAnsi="TheSansOffice"/>
                <w:sz w:val="16"/>
                <w:szCs w:val="18"/>
              </w:rPr>
            </w:pPr>
            <w:r w:rsidRPr="00305A2C">
              <w:rPr>
                <w:rFonts w:ascii="TheSansOffice" w:hAnsi="TheSansOffice"/>
                <w:sz w:val="16"/>
                <w:szCs w:val="18"/>
              </w:rPr>
              <w:t xml:space="preserve"> </w:t>
            </w:r>
            <w:sdt>
              <w:sdtPr>
                <w:rPr>
                  <w:rFonts w:ascii="TheSansOffice" w:hAnsi="TheSansOffice"/>
                  <w:sz w:val="16"/>
                  <w:szCs w:val="18"/>
                </w:rPr>
                <w:id w:val="1854838856"/>
                <w14:checkbox>
                  <w14:checked w14:val="0"/>
                  <w14:checkedState w14:val="2612" w14:font="MS Gothic"/>
                  <w14:uncheckedState w14:val="2610" w14:font="MS Gothic"/>
                </w14:checkbox>
              </w:sdtPr>
              <w:sdtEndPr/>
              <w:sdtContent>
                <w:r w:rsidRPr="00305A2C">
                  <w:rPr>
                    <w:rFonts w:ascii="MS Gothic" w:eastAsia="MS Gothic" w:hAnsi="MS Gothic" w:hint="eastAsia"/>
                    <w:sz w:val="16"/>
                    <w:szCs w:val="18"/>
                  </w:rPr>
                  <w:t>☐</w:t>
                </w:r>
              </w:sdtContent>
            </w:sdt>
            <w:r w:rsidR="00583B24" w:rsidRPr="00305A2C">
              <w:rPr>
                <w:rFonts w:ascii="TheSansOffice" w:hAnsi="TheSansOffice"/>
                <w:sz w:val="16"/>
                <w:szCs w:val="18"/>
              </w:rPr>
              <w:t>2/3 Sportteil</w:t>
            </w:r>
          </w:p>
          <w:p w14:paraId="5EE1D478" w14:textId="4DC59C8C" w:rsidR="00583B24" w:rsidRPr="00305A2C" w:rsidRDefault="00957A37">
            <w:pPr>
              <w:rPr>
                <w:rFonts w:ascii="TheSansOffice" w:hAnsi="TheSansOffice"/>
                <w:sz w:val="16"/>
                <w:szCs w:val="18"/>
              </w:rPr>
            </w:pPr>
            <w:r w:rsidRPr="00305A2C">
              <w:rPr>
                <w:rFonts w:ascii="TheSansOffice" w:hAnsi="TheSansOffice"/>
                <w:sz w:val="16"/>
                <w:szCs w:val="18"/>
              </w:rPr>
              <w:t xml:space="preserve"> </w:t>
            </w:r>
            <w:sdt>
              <w:sdtPr>
                <w:rPr>
                  <w:rFonts w:ascii="TheSansOffice" w:hAnsi="TheSansOffice"/>
                  <w:sz w:val="16"/>
                  <w:szCs w:val="18"/>
                </w:rPr>
                <w:id w:val="265354224"/>
                <w14:checkbox>
                  <w14:checked w14:val="0"/>
                  <w14:checkedState w14:val="2612" w14:font="MS Gothic"/>
                  <w14:uncheckedState w14:val="2610" w14:font="MS Gothic"/>
                </w14:checkbox>
              </w:sdtPr>
              <w:sdtEndPr/>
              <w:sdtContent>
                <w:r w:rsidRPr="00305A2C">
                  <w:rPr>
                    <w:rFonts w:ascii="MS Gothic" w:eastAsia="MS Gothic" w:hAnsi="MS Gothic" w:hint="eastAsia"/>
                    <w:sz w:val="16"/>
                    <w:szCs w:val="18"/>
                  </w:rPr>
                  <w:t>☐</w:t>
                </w:r>
              </w:sdtContent>
            </w:sdt>
            <w:r w:rsidR="00583B24" w:rsidRPr="00305A2C">
              <w:rPr>
                <w:rFonts w:ascii="TheSansOffice" w:hAnsi="TheSansOffice"/>
                <w:sz w:val="16"/>
                <w:szCs w:val="18"/>
              </w:rPr>
              <w:t>1/3 Sportteil</w:t>
            </w:r>
          </w:p>
          <w:p w14:paraId="41A81ED3" w14:textId="09F36BB0" w:rsidR="00583B24" w:rsidRPr="00305A2C" w:rsidRDefault="00957A37">
            <w:pPr>
              <w:rPr>
                <w:rFonts w:ascii="TheSansOffice" w:hAnsi="TheSansOffice"/>
                <w:sz w:val="16"/>
                <w:szCs w:val="18"/>
              </w:rPr>
            </w:pPr>
            <w:r w:rsidRPr="00305A2C">
              <w:rPr>
                <w:rFonts w:ascii="TheSansOffice" w:hAnsi="TheSansOffice"/>
                <w:sz w:val="16"/>
                <w:szCs w:val="18"/>
              </w:rPr>
              <w:t xml:space="preserve"> </w:t>
            </w:r>
            <w:sdt>
              <w:sdtPr>
                <w:rPr>
                  <w:rFonts w:ascii="TheSansOffice" w:hAnsi="TheSansOffice"/>
                  <w:sz w:val="16"/>
                  <w:szCs w:val="18"/>
                </w:rPr>
                <w:id w:val="-191532208"/>
                <w14:checkbox>
                  <w14:checked w14:val="0"/>
                  <w14:checkedState w14:val="2612" w14:font="MS Gothic"/>
                  <w14:uncheckedState w14:val="2610" w14:font="MS Gothic"/>
                </w14:checkbox>
              </w:sdtPr>
              <w:sdtEndPr/>
              <w:sdtContent>
                <w:r w:rsidRPr="00305A2C">
                  <w:rPr>
                    <w:rFonts w:ascii="MS Gothic" w:eastAsia="MS Gothic" w:hAnsi="MS Gothic" w:hint="eastAsia"/>
                    <w:sz w:val="16"/>
                    <w:szCs w:val="18"/>
                  </w:rPr>
                  <w:t>☐</w:t>
                </w:r>
              </w:sdtContent>
            </w:sdt>
            <w:r w:rsidR="00583B24" w:rsidRPr="00305A2C">
              <w:rPr>
                <w:rFonts w:ascii="TheSansOffice" w:hAnsi="TheSansOffice"/>
                <w:sz w:val="16"/>
                <w:szCs w:val="18"/>
              </w:rPr>
              <w:t>Saal („Mehrzweckraum“)</w:t>
            </w:r>
          </w:p>
          <w:p w14:paraId="3582C00C" w14:textId="7C161E2C" w:rsidR="00583B24" w:rsidRPr="00305A2C" w:rsidRDefault="00957A37">
            <w:pPr>
              <w:rPr>
                <w:rFonts w:ascii="TheSansOffice" w:hAnsi="TheSansOffice"/>
                <w:sz w:val="16"/>
                <w:szCs w:val="18"/>
              </w:rPr>
            </w:pPr>
            <w:r w:rsidRPr="00305A2C">
              <w:rPr>
                <w:rFonts w:ascii="TheSansOffice" w:hAnsi="TheSansOffice"/>
                <w:sz w:val="16"/>
                <w:szCs w:val="18"/>
              </w:rPr>
              <w:t xml:space="preserve"> </w:t>
            </w:r>
            <w:sdt>
              <w:sdtPr>
                <w:rPr>
                  <w:rFonts w:ascii="TheSansOffice" w:hAnsi="TheSansOffice"/>
                  <w:sz w:val="16"/>
                  <w:szCs w:val="18"/>
                </w:rPr>
                <w:id w:val="-1681811598"/>
                <w14:checkbox>
                  <w14:checked w14:val="0"/>
                  <w14:checkedState w14:val="2612" w14:font="MS Gothic"/>
                  <w14:uncheckedState w14:val="2610" w14:font="MS Gothic"/>
                </w14:checkbox>
              </w:sdtPr>
              <w:sdtEndPr/>
              <w:sdtContent>
                <w:r w:rsidR="001B7B92">
                  <w:rPr>
                    <w:rFonts w:ascii="MS Gothic" w:eastAsia="MS Gothic" w:hAnsi="MS Gothic" w:hint="eastAsia"/>
                    <w:sz w:val="16"/>
                    <w:szCs w:val="18"/>
                  </w:rPr>
                  <w:t>☐</w:t>
                </w:r>
              </w:sdtContent>
            </w:sdt>
            <w:r w:rsidR="00583B24" w:rsidRPr="00305A2C">
              <w:rPr>
                <w:rFonts w:ascii="TheSansOffice" w:hAnsi="TheSansOffice"/>
                <w:sz w:val="16"/>
                <w:szCs w:val="18"/>
              </w:rPr>
              <w:t xml:space="preserve">Küchenbenutzung </w:t>
            </w:r>
          </w:p>
          <w:p w14:paraId="07B15613" w14:textId="77777777" w:rsidR="00583B24" w:rsidRPr="00305A2C" w:rsidRDefault="00583B24">
            <w:pPr>
              <w:rPr>
                <w:rFonts w:ascii="TheSansOffice" w:hAnsi="TheSansOffice"/>
                <w:sz w:val="16"/>
                <w:szCs w:val="18"/>
              </w:rPr>
            </w:pPr>
          </w:p>
          <w:p w14:paraId="51BBA451" w14:textId="2589196B" w:rsidR="00583B24" w:rsidRPr="00305A2C" w:rsidRDefault="00957A37" w:rsidP="007063AD">
            <w:pPr>
              <w:tabs>
                <w:tab w:val="left" w:pos="4986"/>
              </w:tabs>
              <w:rPr>
                <w:rFonts w:ascii="TheSansOffice" w:hAnsi="TheSansOffice"/>
                <w:sz w:val="16"/>
                <w:szCs w:val="18"/>
              </w:rPr>
            </w:pPr>
            <w:r w:rsidRPr="00305A2C">
              <w:rPr>
                <w:rFonts w:ascii="TheSansOffice" w:hAnsi="TheSansOffice"/>
                <w:sz w:val="16"/>
                <w:szCs w:val="18"/>
              </w:rPr>
              <w:t xml:space="preserve"> </w:t>
            </w:r>
            <w:sdt>
              <w:sdtPr>
                <w:rPr>
                  <w:rFonts w:ascii="TheSansOffice" w:hAnsi="TheSansOffice"/>
                  <w:sz w:val="16"/>
                  <w:szCs w:val="18"/>
                </w:rPr>
                <w:id w:val="-45991084"/>
                <w14:checkbox>
                  <w14:checked w14:val="0"/>
                  <w14:checkedState w14:val="2612" w14:font="MS Gothic"/>
                  <w14:uncheckedState w14:val="2610" w14:font="MS Gothic"/>
                </w14:checkbox>
              </w:sdtPr>
              <w:sdtEndPr/>
              <w:sdtContent>
                <w:r w:rsidRPr="00305A2C">
                  <w:rPr>
                    <w:rFonts w:ascii="MS Gothic" w:eastAsia="MS Gothic" w:hAnsi="MS Gothic" w:hint="eastAsia"/>
                    <w:sz w:val="16"/>
                    <w:szCs w:val="18"/>
                  </w:rPr>
                  <w:t>☐</w:t>
                </w:r>
              </w:sdtContent>
            </w:sdt>
            <w:r w:rsidRPr="00305A2C">
              <w:rPr>
                <w:rFonts w:ascii="TheSansOffice" w:hAnsi="TheSansOffice"/>
                <w:sz w:val="16"/>
                <w:szCs w:val="18"/>
              </w:rPr>
              <w:t>Sportteil 3/3</w:t>
            </w:r>
          </w:p>
          <w:p w14:paraId="7DD21B57" w14:textId="41E0F3D0" w:rsidR="00957A37" w:rsidRPr="00305A2C" w:rsidRDefault="00957A37" w:rsidP="007063AD">
            <w:pPr>
              <w:tabs>
                <w:tab w:val="left" w:pos="4986"/>
              </w:tabs>
              <w:rPr>
                <w:rFonts w:ascii="TheSansOffice" w:hAnsi="TheSansOffice"/>
                <w:sz w:val="16"/>
                <w:szCs w:val="18"/>
              </w:rPr>
            </w:pPr>
            <w:r w:rsidRPr="00305A2C">
              <w:rPr>
                <w:rFonts w:ascii="TheSansOffice" w:hAnsi="TheSansOffice"/>
                <w:sz w:val="16"/>
                <w:szCs w:val="18"/>
              </w:rPr>
              <w:t xml:space="preserve"> </w:t>
            </w:r>
            <w:sdt>
              <w:sdtPr>
                <w:rPr>
                  <w:rFonts w:ascii="TheSansOffice" w:hAnsi="TheSansOffice"/>
                  <w:sz w:val="16"/>
                  <w:szCs w:val="18"/>
                </w:rPr>
                <w:id w:val="-1870908401"/>
                <w14:checkbox>
                  <w14:checked w14:val="0"/>
                  <w14:checkedState w14:val="2612" w14:font="MS Gothic"/>
                  <w14:uncheckedState w14:val="2610" w14:font="MS Gothic"/>
                </w14:checkbox>
              </w:sdtPr>
              <w:sdtEndPr/>
              <w:sdtContent>
                <w:r w:rsidRPr="00305A2C">
                  <w:rPr>
                    <w:rFonts w:ascii="MS Gothic" w:eastAsia="MS Gothic" w:hAnsi="MS Gothic" w:hint="eastAsia"/>
                    <w:sz w:val="16"/>
                    <w:szCs w:val="18"/>
                  </w:rPr>
                  <w:t>☐</w:t>
                </w:r>
              </w:sdtContent>
            </w:sdt>
            <w:r w:rsidRPr="00305A2C">
              <w:rPr>
                <w:rFonts w:ascii="TheSansOffice" w:hAnsi="TheSansOffice"/>
                <w:sz w:val="16"/>
                <w:szCs w:val="18"/>
              </w:rPr>
              <w:t>Sportteil 2/3</w:t>
            </w:r>
          </w:p>
          <w:p w14:paraId="400A4F86" w14:textId="10123952" w:rsidR="00957A37" w:rsidRPr="00305A2C" w:rsidRDefault="00957A37" w:rsidP="007063AD">
            <w:pPr>
              <w:tabs>
                <w:tab w:val="left" w:pos="4986"/>
              </w:tabs>
              <w:rPr>
                <w:rFonts w:ascii="TheSansOffice" w:hAnsi="TheSansOffice"/>
                <w:sz w:val="16"/>
                <w:szCs w:val="18"/>
              </w:rPr>
            </w:pPr>
            <w:r w:rsidRPr="00305A2C">
              <w:rPr>
                <w:rFonts w:ascii="TheSansOffice" w:hAnsi="TheSansOffice"/>
                <w:sz w:val="16"/>
                <w:szCs w:val="18"/>
              </w:rPr>
              <w:t xml:space="preserve"> </w:t>
            </w:r>
            <w:sdt>
              <w:sdtPr>
                <w:rPr>
                  <w:rFonts w:ascii="TheSansOffice" w:hAnsi="TheSansOffice"/>
                  <w:sz w:val="16"/>
                  <w:szCs w:val="18"/>
                </w:rPr>
                <w:id w:val="-1618669855"/>
                <w14:checkbox>
                  <w14:checked w14:val="0"/>
                  <w14:checkedState w14:val="2612" w14:font="MS Gothic"/>
                  <w14:uncheckedState w14:val="2610" w14:font="MS Gothic"/>
                </w14:checkbox>
              </w:sdtPr>
              <w:sdtEndPr/>
              <w:sdtContent>
                <w:r w:rsidRPr="00305A2C">
                  <w:rPr>
                    <w:rFonts w:ascii="MS Gothic" w:eastAsia="MS Gothic" w:hAnsi="MS Gothic" w:hint="eastAsia"/>
                    <w:sz w:val="16"/>
                    <w:szCs w:val="18"/>
                  </w:rPr>
                  <w:t>☐</w:t>
                </w:r>
              </w:sdtContent>
            </w:sdt>
            <w:r w:rsidRPr="00305A2C">
              <w:rPr>
                <w:rFonts w:ascii="TheSansOffice" w:hAnsi="TheSansOffice"/>
                <w:sz w:val="16"/>
                <w:szCs w:val="18"/>
              </w:rPr>
              <w:t>Sportteil 1/3</w:t>
            </w:r>
          </w:p>
          <w:p w14:paraId="22F397BC" w14:textId="41386E13" w:rsidR="00957A37" w:rsidRPr="00305A2C" w:rsidRDefault="00957A37" w:rsidP="007063AD">
            <w:pPr>
              <w:tabs>
                <w:tab w:val="left" w:pos="4986"/>
              </w:tabs>
              <w:rPr>
                <w:rFonts w:ascii="TheSansOffice" w:hAnsi="TheSansOffice"/>
                <w:sz w:val="16"/>
                <w:szCs w:val="18"/>
              </w:rPr>
            </w:pPr>
            <w:r w:rsidRPr="00305A2C">
              <w:rPr>
                <w:rFonts w:ascii="TheSansOffice" w:hAnsi="TheSansOffice"/>
                <w:sz w:val="16"/>
                <w:szCs w:val="18"/>
              </w:rPr>
              <w:t xml:space="preserve"> </w:t>
            </w:r>
            <w:sdt>
              <w:sdtPr>
                <w:rPr>
                  <w:rFonts w:ascii="TheSansOffice" w:hAnsi="TheSansOffice"/>
                  <w:sz w:val="16"/>
                  <w:szCs w:val="18"/>
                </w:rPr>
                <w:id w:val="-1433818515"/>
                <w14:checkbox>
                  <w14:checked w14:val="0"/>
                  <w14:checkedState w14:val="2612" w14:font="MS Gothic"/>
                  <w14:uncheckedState w14:val="2610" w14:font="MS Gothic"/>
                </w14:checkbox>
              </w:sdtPr>
              <w:sdtEndPr/>
              <w:sdtContent>
                <w:r w:rsidRPr="00305A2C">
                  <w:rPr>
                    <w:rFonts w:ascii="MS Gothic" w:eastAsia="MS Gothic" w:hAnsi="MS Gothic" w:hint="eastAsia"/>
                    <w:sz w:val="16"/>
                    <w:szCs w:val="18"/>
                  </w:rPr>
                  <w:t>☐</w:t>
                </w:r>
              </w:sdtContent>
            </w:sdt>
            <w:r w:rsidRPr="00305A2C">
              <w:rPr>
                <w:rFonts w:ascii="TheSansOffice" w:hAnsi="TheSansOffice"/>
                <w:sz w:val="16"/>
                <w:szCs w:val="18"/>
              </w:rPr>
              <w:t>Mehrzweckraum</w:t>
            </w:r>
          </w:p>
        </w:tc>
      </w:tr>
      <w:tr w:rsidR="00163680" w:rsidRPr="00511544" w14:paraId="122628F4" w14:textId="77777777" w:rsidTr="00900C7C">
        <w:tc>
          <w:tcPr>
            <w:tcW w:w="5240" w:type="dxa"/>
          </w:tcPr>
          <w:p w14:paraId="0E2963E8" w14:textId="0270021C" w:rsidR="00E542A6" w:rsidRPr="00305A2C" w:rsidRDefault="00E542A6" w:rsidP="000A0C27">
            <w:pPr>
              <w:rPr>
                <w:rFonts w:ascii="TheSansOffice" w:hAnsi="TheSansOffice"/>
                <w:sz w:val="16"/>
              </w:rPr>
            </w:pPr>
            <w:r w:rsidRPr="00305A2C">
              <w:rPr>
                <w:rFonts w:ascii="TheSansOffice" w:hAnsi="TheSansOffice"/>
                <w:sz w:val="16"/>
              </w:rPr>
              <w:t>Aufbau – Datum</w:t>
            </w:r>
          </w:p>
        </w:tc>
        <w:tc>
          <w:tcPr>
            <w:tcW w:w="6095" w:type="dxa"/>
          </w:tcPr>
          <w:p w14:paraId="64EA78B8" w14:textId="530057D8" w:rsidR="00163680" w:rsidRPr="00305A2C" w:rsidRDefault="00E542A6" w:rsidP="000A0C27">
            <w:pPr>
              <w:rPr>
                <w:rFonts w:ascii="TheSansOffice" w:hAnsi="TheSansOffice"/>
                <w:sz w:val="16"/>
              </w:rPr>
            </w:pPr>
            <w:r w:rsidRPr="00305A2C">
              <w:rPr>
                <w:rFonts w:ascii="TheSansOffice" w:hAnsi="TheSansOffice"/>
                <w:sz w:val="16"/>
              </w:rPr>
              <w:t>von – bis (Uhrzeit)</w:t>
            </w:r>
          </w:p>
        </w:tc>
      </w:tr>
      <w:tr w:rsidR="00E542A6" w:rsidRPr="00511544" w14:paraId="1233599F" w14:textId="77777777" w:rsidTr="00900C7C">
        <w:sdt>
          <w:sdtPr>
            <w:rPr>
              <w:rFonts w:ascii="TheSansOffice" w:hAnsi="TheSansOffice"/>
              <w:sz w:val="16"/>
            </w:rPr>
            <w:id w:val="-784737242"/>
            <w:placeholder>
              <w:docPart w:val="BACB275F68D0456990F32BBA63C4D7F1"/>
            </w:placeholder>
            <w:showingPlcHdr/>
            <w:date>
              <w:dateFormat w:val="dd.MM.yyyy"/>
              <w:lid w:val="de-DE"/>
              <w:storeMappedDataAs w:val="dateTime"/>
              <w:calendar w:val="gregorian"/>
            </w:date>
          </w:sdtPr>
          <w:sdtEndPr/>
          <w:sdtContent>
            <w:tc>
              <w:tcPr>
                <w:tcW w:w="5240" w:type="dxa"/>
              </w:tcPr>
              <w:p w14:paraId="79F7C866" w14:textId="7B12B9F8" w:rsidR="00E542A6" w:rsidRPr="00305A2C" w:rsidRDefault="00E542A6" w:rsidP="000A0C27">
                <w:pPr>
                  <w:rPr>
                    <w:rFonts w:ascii="TheSansOffice" w:hAnsi="TheSansOffice"/>
                    <w:sz w:val="16"/>
                  </w:rPr>
                </w:pPr>
                <w:r w:rsidRPr="00305A2C">
                  <w:rPr>
                    <w:rStyle w:val="Platzhaltertext"/>
                    <w:rFonts w:ascii="TheSansOffice" w:hAnsi="TheSansOffice"/>
                    <w:sz w:val="16"/>
                  </w:rPr>
                  <w:t>Klicken oder tippen Sie, um ein Datum einzugeben.</w:t>
                </w:r>
              </w:p>
            </w:tc>
          </w:sdtContent>
        </w:sdt>
        <w:sdt>
          <w:sdtPr>
            <w:rPr>
              <w:rFonts w:ascii="TheSansOffice" w:hAnsi="TheSansOffice"/>
              <w:sz w:val="16"/>
            </w:rPr>
            <w:id w:val="-2126614180"/>
            <w:placeholder>
              <w:docPart w:val="8BED521943FD41B694C6EA541F223D89"/>
            </w:placeholder>
            <w:showingPlcHdr/>
          </w:sdtPr>
          <w:sdtEndPr/>
          <w:sdtContent>
            <w:tc>
              <w:tcPr>
                <w:tcW w:w="6095" w:type="dxa"/>
              </w:tcPr>
              <w:p w14:paraId="31CFF694" w14:textId="2B3414F1" w:rsidR="00E542A6" w:rsidRPr="00305A2C" w:rsidRDefault="00E01242" w:rsidP="000A0C27">
                <w:pPr>
                  <w:rPr>
                    <w:rFonts w:ascii="TheSansOffice" w:hAnsi="TheSansOffice"/>
                    <w:sz w:val="16"/>
                  </w:rPr>
                </w:pPr>
                <w:r w:rsidRPr="00305A2C">
                  <w:rPr>
                    <w:rStyle w:val="Platzhaltertext"/>
                    <w:rFonts w:ascii="TheSansOffice" w:hAnsi="TheSansOffice"/>
                    <w:sz w:val="16"/>
                  </w:rPr>
                  <w:t>Klicken oder tippen Sie hier, um Text einzugeben.</w:t>
                </w:r>
              </w:p>
            </w:tc>
          </w:sdtContent>
        </w:sdt>
      </w:tr>
      <w:tr w:rsidR="00163680" w:rsidRPr="00511544" w14:paraId="3118AD29" w14:textId="77777777" w:rsidTr="00900C7C">
        <w:tc>
          <w:tcPr>
            <w:tcW w:w="5240" w:type="dxa"/>
          </w:tcPr>
          <w:p w14:paraId="5CFDC0A7" w14:textId="3652C09F" w:rsidR="00163680" w:rsidRPr="00305A2C" w:rsidRDefault="00E542A6" w:rsidP="000A0C27">
            <w:pPr>
              <w:rPr>
                <w:rFonts w:ascii="TheSansOffice" w:hAnsi="TheSansOffice"/>
                <w:sz w:val="16"/>
              </w:rPr>
            </w:pPr>
            <w:r w:rsidRPr="00305A2C">
              <w:rPr>
                <w:rFonts w:ascii="TheSansOffice" w:hAnsi="TheSansOffice"/>
                <w:sz w:val="16"/>
              </w:rPr>
              <w:t>Veranstaltungsdatum</w:t>
            </w:r>
            <w:r w:rsidR="00957A37" w:rsidRPr="00305A2C">
              <w:rPr>
                <w:rFonts w:ascii="TheSansOffice" w:hAnsi="TheSansOffice"/>
                <w:sz w:val="16"/>
              </w:rPr>
              <w:t>/ Trainingsdatum</w:t>
            </w:r>
          </w:p>
        </w:tc>
        <w:tc>
          <w:tcPr>
            <w:tcW w:w="6095" w:type="dxa"/>
          </w:tcPr>
          <w:p w14:paraId="0DD4A05C" w14:textId="719B1B7B" w:rsidR="00163680" w:rsidRPr="00305A2C" w:rsidRDefault="00E542A6" w:rsidP="000A0C27">
            <w:pPr>
              <w:rPr>
                <w:rFonts w:ascii="TheSansOffice" w:hAnsi="TheSansOffice"/>
                <w:sz w:val="16"/>
              </w:rPr>
            </w:pPr>
            <w:r w:rsidRPr="00305A2C">
              <w:rPr>
                <w:rFonts w:ascii="TheSansOffice" w:hAnsi="TheSansOffice"/>
                <w:sz w:val="16"/>
              </w:rPr>
              <w:t>von – bis (Uhrzeit)</w:t>
            </w:r>
          </w:p>
        </w:tc>
      </w:tr>
      <w:tr w:rsidR="00E542A6" w:rsidRPr="00511544" w14:paraId="1FFF0879" w14:textId="77777777" w:rsidTr="00900C7C">
        <w:sdt>
          <w:sdtPr>
            <w:rPr>
              <w:rFonts w:ascii="TheSansOffice" w:hAnsi="TheSansOffice"/>
              <w:sz w:val="16"/>
            </w:rPr>
            <w:id w:val="-1168011716"/>
            <w:placeholder>
              <w:docPart w:val="A1D6FBDDDD384A39914D7F31894413E8"/>
            </w:placeholder>
            <w:showingPlcHdr/>
            <w:date>
              <w:dateFormat w:val="dd.MM.yyyy"/>
              <w:lid w:val="de-DE"/>
              <w:storeMappedDataAs w:val="dateTime"/>
              <w:calendar w:val="gregorian"/>
            </w:date>
          </w:sdtPr>
          <w:sdtEndPr/>
          <w:sdtContent>
            <w:tc>
              <w:tcPr>
                <w:tcW w:w="5240" w:type="dxa"/>
              </w:tcPr>
              <w:p w14:paraId="4B9E2F2F" w14:textId="70B55038" w:rsidR="00E542A6" w:rsidRPr="00305A2C" w:rsidRDefault="00E542A6" w:rsidP="000A0C27">
                <w:pPr>
                  <w:rPr>
                    <w:rFonts w:ascii="TheSansOffice" w:hAnsi="TheSansOffice"/>
                    <w:sz w:val="16"/>
                  </w:rPr>
                </w:pPr>
                <w:r w:rsidRPr="00305A2C">
                  <w:rPr>
                    <w:rStyle w:val="Platzhaltertext"/>
                    <w:rFonts w:ascii="TheSansOffice" w:hAnsi="TheSansOffice"/>
                    <w:sz w:val="16"/>
                  </w:rPr>
                  <w:t>Klicken oder tippen Sie, um ein Datum einzugeben.</w:t>
                </w:r>
              </w:p>
            </w:tc>
          </w:sdtContent>
        </w:sdt>
        <w:sdt>
          <w:sdtPr>
            <w:rPr>
              <w:rFonts w:ascii="TheSansOffice" w:hAnsi="TheSansOffice"/>
              <w:sz w:val="16"/>
            </w:rPr>
            <w:id w:val="-1045064592"/>
            <w:placeholder>
              <w:docPart w:val="277B3E1215F44D01B937620439DE43E5"/>
            </w:placeholder>
            <w:showingPlcHdr/>
          </w:sdtPr>
          <w:sdtEndPr/>
          <w:sdtContent>
            <w:tc>
              <w:tcPr>
                <w:tcW w:w="6095" w:type="dxa"/>
              </w:tcPr>
              <w:p w14:paraId="0E850434" w14:textId="71FDACE4" w:rsidR="00E542A6" w:rsidRPr="00305A2C" w:rsidRDefault="00C158EF" w:rsidP="000A0C27">
                <w:pPr>
                  <w:rPr>
                    <w:rFonts w:ascii="TheSansOffice" w:hAnsi="TheSansOffice"/>
                    <w:sz w:val="16"/>
                  </w:rPr>
                </w:pPr>
                <w:r w:rsidRPr="00305A2C">
                  <w:rPr>
                    <w:rStyle w:val="Platzhaltertext"/>
                    <w:rFonts w:ascii="TheSansOffice" w:hAnsi="TheSansOffice"/>
                    <w:sz w:val="16"/>
                  </w:rPr>
                  <w:t>Klicken oder tippen Sie hier, um Text einzugeben.</w:t>
                </w:r>
              </w:p>
            </w:tc>
          </w:sdtContent>
        </w:sdt>
      </w:tr>
      <w:tr w:rsidR="00163680" w:rsidRPr="00511544" w14:paraId="6B7DF817" w14:textId="77777777" w:rsidTr="00900C7C">
        <w:tc>
          <w:tcPr>
            <w:tcW w:w="5240" w:type="dxa"/>
          </w:tcPr>
          <w:p w14:paraId="1AB7B92A" w14:textId="70650D41" w:rsidR="00163680" w:rsidRPr="00305A2C" w:rsidRDefault="00E542A6" w:rsidP="000A0C27">
            <w:pPr>
              <w:rPr>
                <w:rFonts w:ascii="TheSansOffice" w:hAnsi="TheSansOffice"/>
                <w:sz w:val="16"/>
              </w:rPr>
            </w:pPr>
            <w:r w:rsidRPr="00305A2C">
              <w:rPr>
                <w:rFonts w:ascii="TheSansOffice" w:hAnsi="TheSansOffice"/>
                <w:sz w:val="16"/>
              </w:rPr>
              <w:t>Abbau - Datum</w:t>
            </w:r>
          </w:p>
        </w:tc>
        <w:tc>
          <w:tcPr>
            <w:tcW w:w="6095" w:type="dxa"/>
          </w:tcPr>
          <w:p w14:paraId="15474DBD" w14:textId="667A40BB" w:rsidR="00163680" w:rsidRPr="00305A2C" w:rsidRDefault="00E542A6" w:rsidP="000A0C27">
            <w:pPr>
              <w:rPr>
                <w:rFonts w:ascii="TheSansOffice" w:hAnsi="TheSansOffice"/>
                <w:sz w:val="16"/>
              </w:rPr>
            </w:pPr>
            <w:r w:rsidRPr="00305A2C">
              <w:rPr>
                <w:rFonts w:ascii="TheSansOffice" w:hAnsi="TheSansOffice"/>
                <w:sz w:val="16"/>
              </w:rPr>
              <w:t>von – bis (Uhrzeit)</w:t>
            </w:r>
          </w:p>
        </w:tc>
      </w:tr>
      <w:tr w:rsidR="00163680" w:rsidRPr="00511544" w14:paraId="16CA1C3A" w14:textId="77777777" w:rsidTr="00900C7C">
        <w:sdt>
          <w:sdtPr>
            <w:rPr>
              <w:rFonts w:ascii="TheSansOffice" w:hAnsi="TheSansOffice"/>
              <w:sz w:val="16"/>
            </w:rPr>
            <w:id w:val="-821660231"/>
            <w:placeholder>
              <w:docPart w:val="35EDE83F6400456F91580248D76BEA69"/>
            </w:placeholder>
            <w:showingPlcHdr/>
            <w:date>
              <w:dateFormat w:val="dd.MM.yyyy"/>
              <w:lid w:val="de-DE"/>
              <w:storeMappedDataAs w:val="dateTime"/>
              <w:calendar w:val="gregorian"/>
            </w:date>
          </w:sdtPr>
          <w:sdtEndPr/>
          <w:sdtContent>
            <w:tc>
              <w:tcPr>
                <w:tcW w:w="5240" w:type="dxa"/>
              </w:tcPr>
              <w:p w14:paraId="5AA37F8B" w14:textId="4321BBEC" w:rsidR="00163680" w:rsidRPr="00305A2C" w:rsidRDefault="00E542A6" w:rsidP="000A0C27">
                <w:pPr>
                  <w:rPr>
                    <w:rFonts w:ascii="TheSansOffice" w:hAnsi="TheSansOffice"/>
                    <w:sz w:val="16"/>
                  </w:rPr>
                </w:pPr>
                <w:r w:rsidRPr="00305A2C">
                  <w:rPr>
                    <w:rStyle w:val="Platzhaltertext"/>
                    <w:rFonts w:ascii="TheSansOffice" w:hAnsi="TheSansOffice"/>
                    <w:sz w:val="16"/>
                  </w:rPr>
                  <w:t>Klicken oder tippen Sie, um ein Datum einzugeben.</w:t>
                </w:r>
              </w:p>
            </w:tc>
          </w:sdtContent>
        </w:sdt>
        <w:sdt>
          <w:sdtPr>
            <w:rPr>
              <w:rFonts w:ascii="TheSansOffice" w:hAnsi="TheSansOffice"/>
              <w:sz w:val="16"/>
            </w:rPr>
            <w:id w:val="475575085"/>
            <w:placeholder>
              <w:docPart w:val="788A4FC689394BF7A91B03855C32B45C"/>
            </w:placeholder>
            <w:showingPlcHdr/>
          </w:sdtPr>
          <w:sdtEndPr/>
          <w:sdtContent>
            <w:tc>
              <w:tcPr>
                <w:tcW w:w="6095" w:type="dxa"/>
              </w:tcPr>
              <w:p w14:paraId="4D60D4A2" w14:textId="43E94A5C" w:rsidR="00163680" w:rsidRPr="00305A2C" w:rsidRDefault="00900C7C" w:rsidP="000A0C27">
                <w:pPr>
                  <w:rPr>
                    <w:rFonts w:ascii="TheSansOffice" w:hAnsi="TheSansOffice"/>
                    <w:sz w:val="16"/>
                  </w:rPr>
                </w:pPr>
                <w:r w:rsidRPr="00305A2C">
                  <w:rPr>
                    <w:rStyle w:val="Platzhaltertext"/>
                    <w:sz w:val="16"/>
                  </w:rPr>
                  <w:t>Klicken oder tippen Sie hier, um Text einzugeben.</w:t>
                </w:r>
              </w:p>
            </w:tc>
          </w:sdtContent>
        </w:sdt>
      </w:tr>
    </w:tbl>
    <w:p w14:paraId="78588CA5" w14:textId="77777777" w:rsidR="00305A2C" w:rsidRPr="00511544" w:rsidRDefault="00305A2C" w:rsidP="00ED26BA">
      <w:pPr>
        <w:rPr>
          <w:rFonts w:ascii="TheSansOffice" w:hAnsi="TheSansOffice"/>
          <w:sz w:val="18"/>
        </w:rPr>
      </w:pPr>
    </w:p>
    <w:tbl>
      <w:tblPr>
        <w:tblStyle w:val="Tabellenraster"/>
        <w:tblW w:w="11335" w:type="dxa"/>
        <w:tblInd w:w="-1134" w:type="dxa"/>
        <w:tblLayout w:type="fixed"/>
        <w:tblLook w:val="04A0" w:firstRow="1" w:lastRow="0" w:firstColumn="1" w:lastColumn="0" w:noHBand="0" w:noVBand="1"/>
      </w:tblPr>
      <w:tblGrid>
        <w:gridCol w:w="5243"/>
        <w:gridCol w:w="6092"/>
      </w:tblGrid>
      <w:tr w:rsidR="00E01242" w:rsidRPr="00511544" w14:paraId="0DB94469" w14:textId="77777777" w:rsidTr="00ED5F86">
        <w:tc>
          <w:tcPr>
            <w:tcW w:w="11335" w:type="dxa"/>
            <w:gridSpan w:val="2"/>
          </w:tcPr>
          <w:p w14:paraId="6D6318BF" w14:textId="6852D1D6" w:rsidR="00E01242" w:rsidRPr="00865915" w:rsidRDefault="00E01242" w:rsidP="000A0C27">
            <w:pPr>
              <w:rPr>
                <w:rFonts w:ascii="TheSansOffice" w:hAnsi="TheSansOffice"/>
                <w:b/>
                <w:sz w:val="18"/>
              </w:rPr>
            </w:pPr>
            <w:r w:rsidRPr="00865915">
              <w:rPr>
                <w:rFonts w:ascii="TheSansOffice" w:hAnsi="TheSansOffice"/>
                <w:b/>
                <w:sz w:val="18"/>
              </w:rPr>
              <w:t xml:space="preserve">Inhalt/Art/Ablauf der Veranstaltung </w:t>
            </w:r>
            <w:r w:rsidRPr="00865915">
              <w:rPr>
                <w:rFonts w:ascii="TheSansOffice" w:hAnsi="TheSansOffice"/>
                <w:b/>
                <w:i/>
                <w:sz w:val="18"/>
              </w:rPr>
              <w:t xml:space="preserve">(Programm, Zeitplan, Liste der </w:t>
            </w:r>
            <w:r w:rsidR="00511544" w:rsidRPr="00865915">
              <w:rPr>
                <w:rFonts w:ascii="TheSansOffice" w:hAnsi="TheSansOffice"/>
                <w:b/>
                <w:i/>
                <w:sz w:val="18"/>
              </w:rPr>
              <w:t>Künstler</w:t>
            </w:r>
            <w:r w:rsidRPr="00865915">
              <w:rPr>
                <w:rFonts w:ascii="TheSansOffice" w:hAnsi="TheSansOffice"/>
                <w:b/>
                <w:i/>
                <w:sz w:val="18"/>
              </w:rPr>
              <w:t>, Bühnenanweisung beifügen)</w:t>
            </w:r>
          </w:p>
        </w:tc>
      </w:tr>
      <w:tr w:rsidR="00E01242" w:rsidRPr="00511544" w14:paraId="4EA51F88" w14:textId="77777777" w:rsidTr="00ED5F86">
        <w:tc>
          <w:tcPr>
            <w:tcW w:w="5243" w:type="dxa"/>
          </w:tcPr>
          <w:p w14:paraId="17822EB6" w14:textId="2BBAF32D" w:rsidR="00E01242" w:rsidRPr="00305A2C" w:rsidRDefault="00E01242" w:rsidP="000A0C27">
            <w:pPr>
              <w:rPr>
                <w:rFonts w:ascii="TheSansOffice" w:hAnsi="TheSansOffice"/>
                <w:sz w:val="16"/>
              </w:rPr>
            </w:pPr>
            <w:r w:rsidRPr="00305A2C">
              <w:rPr>
                <w:rFonts w:ascii="TheSansOffice" w:hAnsi="TheSansOffice"/>
                <w:sz w:val="16"/>
              </w:rPr>
              <w:t>Eintrittsgeld</w:t>
            </w:r>
          </w:p>
        </w:tc>
        <w:sdt>
          <w:sdtPr>
            <w:rPr>
              <w:rFonts w:ascii="TheSansOffice" w:hAnsi="TheSansOffice"/>
              <w:sz w:val="16"/>
            </w:rPr>
            <w:id w:val="-1322108791"/>
            <w:placeholder>
              <w:docPart w:val="AEADDA131BBA45A7A8BC17206C6B6C51"/>
            </w:placeholder>
            <w:showingPlcHdr/>
            <w:dropDownList>
              <w:listItem w:value="Wählen Sie ein Element aus."/>
              <w:listItem w:displayText="Ja" w:value="Ja"/>
              <w:listItem w:displayText="Nein" w:value="Nein"/>
            </w:dropDownList>
          </w:sdtPr>
          <w:sdtEndPr/>
          <w:sdtContent>
            <w:tc>
              <w:tcPr>
                <w:tcW w:w="6092" w:type="dxa"/>
              </w:tcPr>
              <w:p w14:paraId="7846C94A" w14:textId="1331BB77" w:rsidR="00E01242" w:rsidRPr="00305A2C" w:rsidRDefault="00E01242" w:rsidP="000A0C27">
                <w:pPr>
                  <w:rPr>
                    <w:rFonts w:ascii="TheSansOffice" w:hAnsi="TheSansOffice"/>
                    <w:sz w:val="16"/>
                  </w:rPr>
                </w:pPr>
                <w:r w:rsidRPr="00305A2C">
                  <w:rPr>
                    <w:rStyle w:val="Platzhaltertext"/>
                    <w:rFonts w:ascii="TheSansOffice" w:hAnsi="TheSansOffice"/>
                    <w:sz w:val="16"/>
                  </w:rPr>
                  <w:t>Wählen Sie ein Element aus.</w:t>
                </w:r>
              </w:p>
            </w:tc>
          </w:sdtContent>
        </w:sdt>
      </w:tr>
      <w:tr w:rsidR="00E01242" w:rsidRPr="00511544" w14:paraId="1176CB40" w14:textId="77777777" w:rsidTr="00ED5F86">
        <w:tc>
          <w:tcPr>
            <w:tcW w:w="5243" w:type="dxa"/>
          </w:tcPr>
          <w:p w14:paraId="2FB783CB" w14:textId="3630B812" w:rsidR="00E01242" w:rsidRPr="00305A2C" w:rsidRDefault="00E01242" w:rsidP="000A0C27">
            <w:pPr>
              <w:rPr>
                <w:rFonts w:ascii="TheSansOffice" w:hAnsi="TheSansOffice"/>
                <w:sz w:val="16"/>
              </w:rPr>
            </w:pPr>
            <w:r w:rsidRPr="00305A2C">
              <w:rPr>
                <w:rFonts w:ascii="TheSansOffice" w:hAnsi="TheSansOffice"/>
                <w:sz w:val="16"/>
              </w:rPr>
              <w:t>Erwartete Personenanzahl</w:t>
            </w:r>
          </w:p>
        </w:tc>
        <w:tc>
          <w:tcPr>
            <w:tcW w:w="6092" w:type="dxa"/>
          </w:tcPr>
          <w:p w14:paraId="4B728C34" w14:textId="77777777" w:rsidR="00E01242" w:rsidRPr="00865915" w:rsidRDefault="00E01242" w:rsidP="000A0C27">
            <w:pPr>
              <w:rPr>
                <w:rFonts w:ascii="TheSansOffice" w:hAnsi="TheSansOffice"/>
                <w:sz w:val="16"/>
              </w:rPr>
            </w:pPr>
            <w:r w:rsidRPr="00865915">
              <w:rPr>
                <w:rFonts w:ascii="TheSansOffice" w:hAnsi="TheSansOffice"/>
                <w:sz w:val="16"/>
              </w:rPr>
              <w:t>Besucherzahl</w:t>
            </w:r>
          </w:p>
          <w:p w14:paraId="0AAD7C33" w14:textId="77777777" w:rsidR="00E01242" w:rsidRPr="00865915" w:rsidRDefault="001310B0" w:rsidP="00E01242">
            <w:pPr>
              <w:tabs>
                <w:tab w:val="left" w:pos="5070"/>
              </w:tabs>
              <w:rPr>
                <w:rFonts w:ascii="TheSansOffice" w:hAnsi="TheSansOffice"/>
                <w:sz w:val="16"/>
              </w:rPr>
            </w:pPr>
            <w:sdt>
              <w:sdtPr>
                <w:rPr>
                  <w:rFonts w:ascii="TheSansOffice" w:hAnsi="TheSansOffice"/>
                  <w:sz w:val="16"/>
                </w:rPr>
                <w:id w:val="1930465041"/>
                <w:placeholder>
                  <w:docPart w:val="F296097E338C46289019D23F69CBC4FF"/>
                </w:placeholder>
                <w:showingPlcHdr/>
              </w:sdtPr>
              <w:sdtEndPr/>
              <w:sdtContent>
                <w:r w:rsidR="00E01242" w:rsidRPr="00865915">
                  <w:rPr>
                    <w:rStyle w:val="Platzhaltertext"/>
                    <w:rFonts w:ascii="TheSansOffice" w:hAnsi="TheSansOffice"/>
                    <w:sz w:val="16"/>
                  </w:rPr>
                  <w:t>Klicken oder tippen Sie hier, um Text einzugeben.</w:t>
                </w:r>
              </w:sdtContent>
            </w:sdt>
            <w:r w:rsidR="00E01242" w:rsidRPr="00865915">
              <w:rPr>
                <w:rFonts w:ascii="TheSansOffice" w:hAnsi="TheSansOffice"/>
                <w:sz w:val="16"/>
              </w:rPr>
              <w:tab/>
            </w:r>
          </w:p>
          <w:p w14:paraId="153005F7" w14:textId="77777777" w:rsidR="00E01242" w:rsidRPr="00865915" w:rsidRDefault="00E01242" w:rsidP="00E01242">
            <w:pPr>
              <w:tabs>
                <w:tab w:val="left" w:pos="5070"/>
              </w:tabs>
              <w:rPr>
                <w:rFonts w:ascii="TheSansOffice" w:hAnsi="TheSansOffice"/>
                <w:sz w:val="16"/>
              </w:rPr>
            </w:pPr>
            <w:r w:rsidRPr="00865915">
              <w:rPr>
                <w:rFonts w:ascii="TheSansOffice" w:hAnsi="TheSansOffice"/>
                <w:sz w:val="16"/>
              </w:rPr>
              <w:t>Anzahl Mitwirkende</w:t>
            </w:r>
          </w:p>
          <w:sdt>
            <w:sdtPr>
              <w:rPr>
                <w:rFonts w:ascii="TheSansOffice" w:hAnsi="TheSansOffice"/>
                <w:sz w:val="16"/>
              </w:rPr>
              <w:id w:val="-709576994"/>
              <w:placeholder>
                <w:docPart w:val="0F981A4433C74F239A4C764966271739"/>
              </w:placeholder>
              <w:showingPlcHdr/>
              <w:text/>
            </w:sdtPr>
            <w:sdtEndPr/>
            <w:sdtContent>
              <w:p w14:paraId="2E47BEFD" w14:textId="64A8CE6C" w:rsidR="00E01242" w:rsidRPr="00865915" w:rsidRDefault="00E01242" w:rsidP="00E01242">
                <w:pPr>
                  <w:tabs>
                    <w:tab w:val="left" w:pos="5070"/>
                  </w:tabs>
                  <w:rPr>
                    <w:rFonts w:ascii="TheSansOffice" w:hAnsi="TheSansOffice"/>
                    <w:sz w:val="16"/>
                  </w:rPr>
                </w:pPr>
                <w:r w:rsidRPr="00865915">
                  <w:rPr>
                    <w:rStyle w:val="Platzhaltertext"/>
                    <w:rFonts w:ascii="TheSansOffice" w:hAnsi="TheSansOffice"/>
                    <w:sz w:val="16"/>
                  </w:rPr>
                  <w:t>Klicken oder tippen Sie hier, um Text einzugeben.</w:t>
                </w:r>
              </w:p>
            </w:sdtContent>
          </w:sdt>
        </w:tc>
      </w:tr>
      <w:tr w:rsidR="00E01242" w:rsidRPr="00511544" w14:paraId="06537069" w14:textId="77777777" w:rsidTr="00ED5F86">
        <w:tc>
          <w:tcPr>
            <w:tcW w:w="5243" w:type="dxa"/>
          </w:tcPr>
          <w:p w14:paraId="156019D7" w14:textId="03BFA47A" w:rsidR="00E01242" w:rsidRPr="00305A2C" w:rsidRDefault="00E01242" w:rsidP="000A0C27">
            <w:pPr>
              <w:rPr>
                <w:rFonts w:ascii="TheSansOffice" w:hAnsi="TheSansOffice"/>
                <w:sz w:val="16"/>
              </w:rPr>
            </w:pPr>
            <w:r w:rsidRPr="00305A2C">
              <w:rPr>
                <w:rFonts w:ascii="TheSansOffice" w:hAnsi="TheSansOffice"/>
                <w:sz w:val="16"/>
              </w:rPr>
              <w:t>Sanitäter/Ersthelfer vorhanden</w:t>
            </w:r>
          </w:p>
        </w:tc>
        <w:sdt>
          <w:sdtPr>
            <w:rPr>
              <w:rFonts w:ascii="TheSansOffice" w:hAnsi="TheSansOffice"/>
              <w:sz w:val="16"/>
            </w:rPr>
            <w:id w:val="-1504123412"/>
            <w:placeholder>
              <w:docPart w:val="B8354FD7E62D44C1BE90E1AA37E6CD15"/>
            </w:placeholder>
            <w:showingPlcHdr/>
            <w:dropDownList>
              <w:listItem w:value="Wählen Sie ein Element aus."/>
              <w:listItem w:displayText="Ja" w:value="Ja"/>
              <w:listItem w:displayText="Nein" w:value="Nein"/>
            </w:dropDownList>
          </w:sdtPr>
          <w:sdtEndPr/>
          <w:sdtContent>
            <w:tc>
              <w:tcPr>
                <w:tcW w:w="6092" w:type="dxa"/>
              </w:tcPr>
              <w:p w14:paraId="22CBFA70" w14:textId="04EBDC07" w:rsidR="00E01242" w:rsidRPr="00865915" w:rsidRDefault="003224AA" w:rsidP="000A0C27">
                <w:pPr>
                  <w:rPr>
                    <w:rFonts w:ascii="TheSansOffice" w:hAnsi="TheSansOffice"/>
                    <w:sz w:val="16"/>
                  </w:rPr>
                </w:pPr>
                <w:r w:rsidRPr="00865915">
                  <w:rPr>
                    <w:rStyle w:val="Platzhaltertext"/>
                    <w:rFonts w:ascii="TheSansOffice" w:hAnsi="TheSansOffice"/>
                    <w:sz w:val="16"/>
                  </w:rPr>
                  <w:t>Wählen Sie ein Element aus.</w:t>
                </w:r>
              </w:p>
            </w:tc>
          </w:sdtContent>
        </w:sdt>
      </w:tr>
      <w:tr w:rsidR="00E01242" w:rsidRPr="00511544" w14:paraId="52B7BF15" w14:textId="77777777" w:rsidTr="00ED5F86">
        <w:tc>
          <w:tcPr>
            <w:tcW w:w="5243" w:type="dxa"/>
          </w:tcPr>
          <w:p w14:paraId="4A0C17D4" w14:textId="2D9DF541" w:rsidR="00E01242" w:rsidRPr="00305A2C" w:rsidRDefault="00E01242" w:rsidP="000A0C27">
            <w:pPr>
              <w:rPr>
                <w:rFonts w:ascii="TheSansOffice" w:hAnsi="TheSansOffice"/>
                <w:sz w:val="16"/>
              </w:rPr>
            </w:pPr>
            <w:r w:rsidRPr="00305A2C">
              <w:rPr>
                <w:rFonts w:ascii="TheSansOffice" w:hAnsi="TheSansOffice"/>
                <w:sz w:val="16"/>
              </w:rPr>
              <w:t>Ordnerdienst vorhanden</w:t>
            </w:r>
          </w:p>
        </w:tc>
        <w:sdt>
          <w:sdtPr>
            <w:rPr>
              <w:rFonts w:ascii="TheSansOffice" w:hAnsi="TheSansOffice"/>
              <w:sz w:val="16"/>
            </w:rPr>
            <w:tag w:val="Ja"/>
            <w:id w:val="295118984"/>
            <w:placeholder>
              <w:docPart w:val="3177BEC732BA4C3F93F3201656197C03"/>
            </w:placeholder>
            <w:showingPlcHdr/>
            <w:dropDownList>
              <w:listItem w:value="Wählen Sie ein Element aus."/>
              <w:listItem w:displayText="Ja" w:value="Ja"/>
              <w:listItem w:displayText="Nein" w:value="Nein"/>
            </w:dropDownList>
          </w:sdtPr>
          <w:sdtEndPr/>
          <w:sdtContent>
            <w:tc>
              <w:tcPr>
                <w:tcW w:w="6092" w:type="dxa"/>
              </w:tcPr>
              <w:p w14:paraId="4CFAF5E2" w14:textId="1F7C8874" w:rsidR="00E01242" w:rsidRPr="00865915" w:rsidRDefault="003224AA" w:rsidP="000A0C27">
                <w:pPr>
                  <w:rPr>
                    <w:rFonts w:ascii="TheSansOffice" w:hAnsi="TheSansOffice"/>
                    <w:sz w:val="16"/>
                  </w:rPr>
                </w:pPr>
                <w:r w:rsidRPr="00865915">
                  <w:rPr>
                    <w:rStyle w:val="Platzhaltertext"/>
                    <w:rFonts w:ascii="TheSansOffice" w:hAnsi="TheSansOffice"/>
                    <w:sz w:val="16"/>
                  </w:rPr>
                  <w:t>Wählen Sie ein Element aus.</w:t>
                </w:r>
              </w:p>
            </w:tc>
          </w:sdtContent>
        </w:sdt>
      </w:tr>
      <w:tr w:rsidR="00E01242" w:rsidRPr="00511544" w14:paraId="4554D102" w14:textId="77777777" w:rsidTr="00ED5F86">
        <w:tc>
          <w:tcPr>
            <w:tcW w:w="5243" w:type="dxa"/>
          </w:tcPr>
          <w:p w14:paraId="6E2A7C9E" w14:textId="2597A237" w:rsidR="00E01242" w:rsidRPr="00305A2C" w:rsidRDefault="00E01242" w:rsidP="000A0C27">
            <w:pPr>
              <w:rPr>
                <w:rFonts w:ascii="TheSansOffice" w:hAnsi="TheSansOffice"/>
                <w:sz w:val="16"/>
              </w:rPr>
            </w:pPr>
            <w:r w:rsidRPr="00305A2C">
              <w:rPr>
                <w:rFonts w:ascii="TheSansOffice" w:hAnsi="TheSansOffice"/>
                <w:sz w:val="16"/>
              </w:rPr>
              <w:t xml:space="preserve">Bestuhlung </w:t>
            </w:r>
          </w:p>
        </w:tc>
        <w:tc>
          <w:tcPr>
            <w:tcW w:w="6092" w:type="dxa"/>
          </w:tcPr>
          <w:p w14:paraId="699EFEBA" w14:textId="77777777" w:rsidR="00E01242" w:rsidRPr="00865915" w:rsidRDefault="001310B0" w:rsidP="00DC59A6">
            <w:pPr>
              <w:tabs>
                <w:tab w:val="left" w:pos="3315"/>
              </w:tabs>
              <w:rPr>
                <w:rFonts w:ascii="TheSansOffice" w:hAnsi="TheSansOffice"/>
                <w:sz w:val="16"/>
              </w:rPr>
            </w:pPr>
            <w:sdt>
              <w:sdtPr>
                <w:rPr>
                  <w:rFonts w:ascii="TheSansOffice" w:hAnsi="TheSansOffice"/>
                  <w:sz w:val="16"/>
                </w:rPr>
                <w:id w:val="1126971764"/>
                <w:placeholder>
                  <w:docPart w:val="1EE9A134030F43E1A5A10F458CF9A0F7"/>
                </w:placeholder>
                <w:showingPlcHdr/>
                <w:dropDownList>
                  <w:listItem w:value="Wählen Sie ein Element aus."/>
                  <w:listItem w:displayText="Ja" w:value="Ja"/>
                  <w:listItem w:displayText="Nein" w:value="Nein"/>
                </w:dropDownList>
              </w:sdtPr>
              <w:sdtEndPr/>
              <w:sdtContent>
                <w:r w:rsidR="00DC59A6" w:rsidRPr="00865915">
                  <w:rPr>
                    <w:rStyle w:val="Platzhaltertext"/>
                    <w:rFonts w:ascii="TheSansOffice" w:hAnsi="TheSansOffice"/>
                    <w:sz w:val="16"/>
                  </w:rPr>
                  <w:t>Wählen Sie ein Element aus.</w:t>
                </w:r>
              </w:sdtContent>
            </w:sdt>
            <w:r w:rsidR="00DC59A6" w:rsidRPr="00865915">
              <w:rPr>
                <w:rFonts w:ascii="TheSansOffice" w:hAnsi="TheSansOffice"/>
                <w:sz w:val="16"/>
              </w:rPr>
              <w:tab/>
            </w:r>
          </w:p>
          <w:p w14:paraId="22EB9D79" w14:textId="4389A7B5" w:rsidR="00DC59A6" w:rsidRPr="00865915" w:rsidRDefault="00DC59A6" w:rsidP="00DC59A6">
            <w:pPr>
              <w:tabs>
                <w:tab w:val="left" w:pos="3315"/>
              </w:tabs>
              <w:rPr>
                <w:rFonts w:ascii="TheSansOffice" w:hAnsi="TheSansOffice"/>
                <w:sz w:val="16"/>
              </w:rPr>
            </w:pPr>
            <w:r w:rsidRPr="00865915">
              <w:rPr>
                <w:rFonts w:ascii="TheSansOffice" w:hAnsi="TheSansOffice"/>
                <w:sz w:val="16"/>
              </w:rPr>
              <w:t>Art der Bestuhlung (Falls Bestuhlung vorhanden)</w:t>
            </w:r>
          </w:p>
          <w:sdt>
            <w:sdtPr>
              <w:rPr>
                <w:rFonts w:ascii="TheSansOffice" w:hAnsi="TheSansOffice"/>
                <w:sz w:val="16"/>
              </w:rPr>
              <w:id w:val="1086807754"/>
              <w:placeholder>
                <w:docPart w:val="05CB22E8B375480D8C9F38E775054CAB"/>
              </w:placeholder>
              <w:showingPlcHdr/>
              <w:dropDownList>
                <w:listItem w:value="Wählen Sie ein Element aus."/>
                <w:listItem w:displayText="Reihenbestuhlung" w:value="Reihenbestuhlung"/>
                <w:listItem w:displayText="Tischbestuhlung" w:value="Tischbestuhlung"/>
              </w:dropDownList>
            </w:sdtPr>
            <w:sdtEndPr/>
            <w:sdtContent>
              <w:p w14:paraId="6EFB9A21" w14:textId="6A0988C7" w:rsidR="00DC59A6" w:rsidRPr="00865915" w:rsidRDefault="00DC59A6" w:rsidP="00DC59A6">
                <w:pPr>
                  <w:tabs>
                    <w:tab w:val="left" w:pos="3315"/>
                  </w:tabs>
                  <w:rPr>
                    <w:rFonts w:ascii="TheSansOffice" w:hAnsi="TheSansOffice"/>
                    <w:sz w:val="16"/>
                  </w:rPr>
                </w:pPr>
                <w:r w:rsidRPr="00865915">
                  <w:rPr>
                    <w:rStyle w:val="Platzhaltertext"/>
                    <w:rFonts w:ascii="TheSansOffice" w:hAnsi="TheSansOffice"/>
                    <w:sz w:val="16"/>
                  </w:rPr>
                  <w:t>Wählen Sie ein Element aus.</w:t>
                </w:r>
              </w:p>
            </w:sdtContent>
          </w:sdt>
        </w:tc>
      </w:tr>
      <w:tr w:rsidR="00E01242" w:rsidRPr="00511544" w14:paraId="05752E8B" w14:textId="77777777" w:rsidTr="00ED5F86">
        <w:tc>
          <w:tcPr>
            <w:tcW w:w="5243" w:type="dxa"/>
          </w:tcPr>
          <w:p w14:paraId="61E31EA7" w14:textId="2A7F0D1C" w:rsidR="00E01242" w:rsidRPr="00305A2C" w:rsidRDefault="00DC59A6" w:rsidP="000A0C27">
            <w:pPr>
              <w:rPr>
                <w:rFonts w:ascii="TheSansOffice" w:hAnsi="TheSansOffice"/>
                <w:sz w:val="16"/>
              </w:rPr>
            </w:pPr>
            <w:r w:rsidRPr="00305A2C">
              <w:rPr>
                <w:rFonts w:ascii="TheSansOffice" w:hAnsi="TheSansOffice"/>
                <w:sz w:val="16"/>
              </w:rPr>
              <w:t xml:space="preserve">Saaldekoration/Foyerdekoration Aufhängungen an der Decke (Tischdecken, Vorhänge, Blumen, </w:t>
            </w:r>
            <w:r w:rsidR="00511544" w:rsidRPr="00305A2C">
              <w:rPr>
                <w:rFonts w:ascii="TheSansOffice" w:hAnsi="TheSansOffice"/>
                <w:sz w:val="16"/>
              </w:rPr>
              <w:t>…)</w:t>
            </w:r>
          </w:p>
        </w:tc>
        <w:tc>
          <w:tcPr>
            <w:tcW w:w="6092" w:type="dxa"/>
          </w:tcPr>
          <w:p w14:paraId="26374180" w14:textId="77777777" w:rsidR="00E01242" w:rsidRPr="00865915" w:rsidRDefault="001310B0" w:rsidP="00DC59A6">
            <w:pPr>
              <w:tabs>
                <w:tab w:val="left" w:pos="3600"/>
              </w:tabs>
              <w:rPr>
                <w:rFonts w:ascii="TheSansOffice" w:hAnsi="TheSansOffice"/>
                <w:sz w:val="16"/>
              </w:rPr>
            </w:pPr>
            <w:sdt>
              <w:sdtPr>
                <w:rPr>
                  <w:rFonts w:ascii="TheSansOffice" w:hAnsi="TheSansOffice"/>
                  <w:sz w:val="16"/>
                </w:rPr>
                <w:id w:val="-464979763"/>
                <w:placeholder>
                  <w:docPart w:val="BA9C615011544182B031F597A09B4EB7"/>
                </w:placeholder>
                <w:showingPlcHdr/>
                <w:dropDownList>
                  <w:listItem w:value="Wählen Sie ein Element aus."/>
                  <w:listItem w:displayText="Ja" w:value="Ja"/>
                  <w:listItem w:displayText="Nein" w:value="Nein"/>
                </w:dropDownList>
              </w:sdtPr>
              <w:sdtEndPr/>
              <w:sdtContent>
                <w:r w:rsidR="00DC59A6" w:rsidRPr="00865915">
                  <w:rPr>
                    <w:rStyle w:val="Platzhaltertext"/>
                    <w:rFonts w:ascii="TheSansOffice" w:hAnsi="TheSansOffice"/>
                    <w:sz w:val="16"/>
                  </w:rPr>
                  <w:t>Wählen Sie ein Element aus.</w:t>
                </w:r>
              </w:sdtContent>
            </w:sdt>
            <w:r w:rsidR="00DC59A6" w:rsidRPr="00865915">
              <w:rPr>
                <w:rFonts w:ascii="TheSansOffice" w:hAnsi="TheSansOffice"/>
                <w:sz w:val="16"/>
              </w:rPr>
              <w:tab/>
            </w:r>
          </w:p>
          <w:p w14:paraId="486D33C4" w14:textId="77777777" w:rsidR="00DC59A6" w:rsidRPr="00865915" w:rsidRDefault="00DC59A6" w:rsidP="00DC59A6">
            <w:pPr>
              <w:tabs>
                <w:tab w:val="left" w:pos="3600"/>
              </w:tabs>
              <w:rPr>
                <w:rFonts w:ascii="TheSansOffice" w:hAnsi="TheSansOffice"/>
                <w:sz w:val="16"/>
              </w:rPr>
            </w:pPr>
            <w:r w:rsidRPr="00865915">
              <w:rPr>
                <w:rFonts w:ascii="TheSansOffice" w:hAnsi="TheSansOffice"/>
                <w:sz w:val="16"/>
              </w:rPr>
              <w:t xml:space="preserve">Schwerentflammbar bzw. nicht brennbar nach DIN 4102 </w:t>
            </w:r>
          </w:p>
          <w:sdt>
            <w:sdtPr>
              <w:rPr>
                <w:rFonts w:ascii="TheSansOffice" w:hAnsi="TheSansOffice"/>
                <w:sz w:val="16"/>
              </w:rPr>
              <w:id w:val="-491021889"/>
              <w:placeholder>
                <w:docPart w:val="0F36EE8BDE174ECE951AACD2D35BBBC2"/>
              </w:placeholder>
              <w:showingPlcHdr/>
              <w:dropDownList>
                <w:listItem w:value="Wählen Sie ein Element aus."/>
                <w:listItem w:displayText="Ja" w:value="Ja"/>
                <w:listItem w:displayText="Nein" w:value="Nein"/>
              </w:dropDownList>
            </w:sdtPr>
            <w:sdtEndPr/>
            <w:sdtContent>
              <w:p w14:paraId="611BE035" w14:textId="4F07A05B" w:rsidR="00DC59A6" w:rsidRPr="00865915" w:rsidRDefault="00DC59A6" w:rsidP="00DC59A6">
                <w:pPr>
                  <w:tabs>
                    <w:tab w:val="left" w:pos="3600"/>
                  </w:tabs>
                  <w:rPr>
                    <w:rFonts w:ascii="TheSansOffice" w:hAnsi="TheSansOffice"/>
                    <w:sz w:val="16"/>
                  </w:rPr>
                </w:pPr>
                <w:r w:rsidRPr="00865915">
                  <w:rPr>
                    <w:rStyle w:val="Platzhaltertext"/>
                    <w:rFonts w:ascii="TheSansOffice" w:hAnsi="TheSansOffice"/>
                    <w:sz w:val="16"/>
                  </w:rPr>
                  <w:t>Wählen Sie ein Element aus.</w:t>
                </w:r>
              </w:p>
            </w:sdtContent>
          </w:sdt>
        </w:tc>
      </w:tr>
      <w:tr w:rsidR="00E01242" w:rsidRPr="00511544" w14:paraId="37A03C79" w14:textId="77777777" w:rsidTr="00ED5F86">
        <w:tc>
          <w:tcPr>
            <w:tcW w:w="5243" w:type="dxa"/>
          </w:tcPr>
          <w:p w14:paraId="7B874370" w14:textId="1758453B" w:rsidR="00DC59A6" w:rsidRPr="00305A2C" w:rsidRDefault="00DC59A6" w:rsidP="000A0C27">
            <w:pPr>
              <w:rPr>
                <w:rFonts w:ascii="TheSansOffice" w:hAnsi="TheSansOffice"/>
                <w:sz w:val="16"/>
              </w:rPr>
            </w:pPr>
            <w:r w:rsidRPr="00305A2C">
              <w:rPr>
                <w:rFonts w:ascii="TheSansOffice" w:hAnsi="TheSansOffice"/>
                <w:sz w:val="16"/>
              </w:rPr>
              <w:t>Bewirtschaftung</w:t>
            </w:r>
          </w:p>
        </w:tc>
        <w:tc>
          <w:tcPr>
            <w:tcW w:w="6092" w:type="dxa"/>
          </w:tcPr>
          <w:p w14:paraId="4C9C247A" w14:textId="77777777" w:rsidR="00E974A4" w:rsidRPr="00865915" w:rsidRDefault="001310B0" w:rsidP="00B451CB">
            <w:pPr>
              <w:tabs>
                <w:tab w:val="center" w:pos="2938"/>
              </w:tabs>
              <w:rPr>
                <w:rFonts w:ascii="TheSansOffice" w:hAnsi="TheSansOffice"/>
                <w:sz w:val="16"/>
              </w:rPr>
            </w:pPr>
            <w:sdt>
              <w:sdtPr>
                <w:rPr>
                  <w:rFonts w:ascii="TheSansOffice" w:hAnsi="TheSansOffice"/>
                  <w:sz w:val="16"/>
                </w:rPr>
                <w:id w:val="-607591799"/>
                <w:placeholder>
                  <w:docPart w:val="DefaultPlaceholder_-1854013438"/>
                </w:placeholder>
                <w:showingPlcHdr/>
                <w:dropDownList>
                  <w:listItem w:value="Wählen Sie ein Element aus."/>
                  <w:listItem w:displayText="Ja" w:value="Ja"/>
                  <w:listItem w:displayText="Nein" w:value="Nein"/>
                </w:dropDownList>
              </w:sdtPr>
              <w:sdtEndPr/>
              <w:sdtContent>
                <w:r w:rsidR="00B451CB" w:rsidRPr="00865915">
                  <w:rPr>
                    <w:rStyle w:val="Platzhaltertext"/>
                    <w:sz w:val="16"/>
                  </w:rPr>
                  <w:t>Wählen Sie ein Element aus.</w:t>
                </w:r>
              </w:sdtContent>
            </w:sdt>
            <w:r w:rsidR="00B451CB" w:rsidRPr="00865915">
              <w:rPr>
                <w:rFonts w:ascii="TheSansOffice" w:hAnsi="TheSansOffice"/>
                <w:sz w:val="16"/>
              </w:rPr>
              <w:tab/>
            </w:r>
          </w:p>
          <w:p w14:paraId="51DB576E" w14:textId="77777777" w:rsidR="00865915" w:rsidRPr="00865915" w:rsidRDefault="00865915" w:rsidP="00B451CB">
            <w:pPr>
              <w:tabs>
                <w:tab w:val="center" w:pos="2938"/>
              </w:tabs>
              <w:rPr>
                <w:rFonts w:ascii="TheSansOffice" w:hAnsi="TheSansOffice"/>
                <w:sz w:val="16"/>
              </w:rPr>
            </w:pPr>
            <w:r w:rsidRPr="00865915">
              <w:rPr>
                <w:rFonts w:ascii="TheSansOffice" w:hAnsi="TheSansOffice"/>
                <w:sz w:val="16"/>
              </w:rPr>
              <w:t>Verkauf von Speisen und Getränken</w:t>
            </w:r>
          </w:p>
          <w:sdt>
            <w:sdtPr>
              <w:rPr>
                <w:rFonts w:ascii="TheSansOffice" w:hAnsi="TheSansOffice"/>
                <w:sz w:val="16"/>
              </w:rPr>
              <w:id w:val="571867286"/>
              <w:placeholder>
                <w:docPart w:val="DefaultPlaceholder_-1854013438"/>
              </w:placeholder>
              <w:showingPlcHdr/>
              <w:dropDownList>
                <w:listItem w:value="Wählen Sie ein Element aus."/>
                <w:listItem w:displayText="Nur Getränke" w:value="Nur Getränke"/>
                <w:listItem w:displayText="Nur Speisen" w:value="Nur Speisen"/>
                <w:listItem w:displayText="Speisen und Getränke" w:value="Speisen und Getränke"/>
                <w:listItem w:displayText="---" w:value="---"/>
              </w:dropDownList>
            </w:sdtPr>
            <w:sdtEndPr/>
            <w:sdtContent>
              <w:p w14:paraId="0F3321B1" w14:textId="695E787F" w:rsidR="00865915" w:rsidRPr="00865915" w:rsidRDefault="00865915" w:rsidP="00B451CB">
                <w:pPr>
                  <w:tabs>
                    <w:tab w:val="center" w:pos="2938"/>
                  </w:tabs>
                  <w:rPr>
                    <w:rFonts w:ascii="TheSansOffice" w:hAnsi="TheSansOffice"/>
                    <w:sz w:val="16"/>
                  </w:rPr>
                </w:pPr>
                <w:r w:rsidRPr="00865915">
                  <w:rPr>
                    <w:rStyle w:val="Platzhaltertext"/>
                    <w:sz w:val="16"/>
                  </w:rPr>
                  <w:t>Wählen Sie ein Element aus.</w:t>
                </w:r>
              </w:p>
            </w:sdtContent>
          </w:sdt>
        </w:tc>
      </w:tr>
      <w:tr w:rsidR="00DC59A6" w:rsidRPr="00511544" w14:paraId="33489C3D" w14:textId="77777777" w:rsidTr="00ED5F86">
        <w:tc>
          <w:tcPr>
            <w:tcW w:w="5243" w:type="dxa"/>
          </w:tcPr>
          <w:p w14:paraId="71A31E67" w14:textId="037AB633" w:rsidR="00DC59A6" w:rsidRPr="00865915" w:rsidRDefault="00DC59A6" w:rsidP="000A0C27">
            <w:pPr>
              <w:rPr>
                <w:rFonts w:ascii="TheSansOffice" w:hAnsi="TheSansOffice"/>
                <w:sz w:val="16"/>
              </w:rPr>
            </w:pPr>
            <w:r w:rsidRPr="00865915">
              <w:rPr>
                <w:rFonts w:ascii="TheSansOffice" w:hAnsi="TheSansOffice"/>
                <w:sz w:val="16"/>
              </w:rPr>
              <w:t xml:space="preserve">Künstlergarderoben </w:t>
            </w:r>
          </w:p>
        </w:tc>
        <w:tc>
          <w:tcPr>
            <w:tcW w:w="6092" w:type="dxa"/>
          </w:tcPr>
          <w:p w14:paraId="100DA3CB" w14:textId="77777777" w:rsidR="00DC59A6" w:rsidRPr="00865915" w:rsidRDefault="001310B0" w:rsidP="00DC59A6">
            <w:pPr>
              <w:tabs>
                <w:tab w:val="left" w:pos="3150"/>
              </w:tabs>
              <w:rPr>
                <w:rFonts w:ascii="TheSansOffice" w:hAnsi="TheSansOffice"/>
                <w:sz w:val="14"/>
              </w:rPr>
            </w:pPr>
            <w:sdt>
              <w:sdtPr>
                <w:rPr>
                  <w:rFonts w:ascii="TheSansOffice" w:hAnsi="TheSansOffice"/>
                  <w:sz w:val="14"/>
                </w:rPr>
                <w:id w:val="-1972274964"/>
                <w:placeholder>
                  <w:docPart w:val="102E99D4C2E74DB6892AC0A26B10AA4D"/>
                </w:placeholder>
                <w:showingPlcHdr/>
                <w:dropDownList>
                  <w:listItem w:value="Wählen Sie ein Element aus."/>
                  <w:listItem w:displayText="Ja" w:value="Ja"/>
                  <w:listItem w:displayText="Nein" w:value="Nein"/>
                </w:dropDownList>
              </w:sdtPr>
              <w:sdtEndPr/>
              <w:sdtContent>
                <w:r w:rsidR="00DC59A6" w:rsidRPr="00865915">
                  <w:rPr>
                    <w:rStyle w:val="Platzhaltertext"/>
                    <w:rFonts w:ascii="TheSansOffice" w:hAnsi="TheSansOffice"/>
                    <w:sz w:val="14"/>
                  </w:rPr>
                  <w:t>Wählen Sie ein Element aus.</w:t>
                </w:r>
              </w:sdtContent>
            </w:sdt>
            <w:r w:rsidR="00DC59A6" w:rsidRPr="00865915">
              <w:rPr>
                <w:rFonts w:ascii="TheSansOffice" w:hAnsi="TheSansOffice"/>
                <w:sz w:val="14"/>
              </w:rPr>
              <w:tab/>
            </w:r>
          </w:p>
          <w:p w14:paraId="326FFCE7" w14:textId="77777777" w:rsidR="00DC59A6" w:rsidRPr="00865915" w:rsidRDefault="00DC59A6" w:rsidP="00DC59A6">
            <w:pPr>
              <w:tabs>
                <w:tab w:val="left" w:pos="3150"/>
              </w:tabs>
              <w:rPr>
                <w:rFonts w:ascii="TheSansOffice" w:hAnsi="TheSansOffice"/>
                <w:sz w:val="16"/>
              </w:rPr>
            </w:pPr>
            <w:r w:rsidRPr="00865915">
              <w:rPr>
                <w:rFonts w:ascii="TheSansOffice" w:hAnsi="TheSansOffice"/>
                <w:sz w:val="16"/>
              </w:rPr>
              <w:t>Anzahl</w:t>
            </w:r>
          </w:p>
          <w:sdt>
            <w:sdtPr>
              <w:rPr>
                <w:rFonts w:ascii="TheSansOffice" w:hAnsi="TheSansOffice"/>
                <w:sz w:val="14"/>
              </w:rPr>
              <w:id w:val="354393919"/>
              <w:placeholder>
                <w:docPart w:val="88A1E3B534CB4ED4BD6EFB42BBAFE4D2"/>
              </w:placeholder>
              <w:showingPlcHdr/>
              <w:text/>
            </w:sdtPr>
            <w:sdtEndPr/>
            <w:sdtContent>
              <w:p w14:paraId="19D24909" w14:textId="4D93101C" w:rsidR="00DC59A6" w:rsidRPr="00865915" w:rsidRDefault="00DC59A6" w:rsidP="00DC59A6">
                <w:pPr>
                  <w:tabs>
                    <w:tab w:val="left" w:pos="3150"/>
                  </w:tabs>
                  <w:rPr>
                    <w:rFonts w:ascii="TheSansOffice" w:hAnsi="TheSansOffice"/>
                    <w:sz w:val="14"/>
                  </w:rPr>
                </w:pPr>
                <w:r w:rsidRPr="00865915">
                  <w:rPr>
                    <w:rStyle w:val="Platzhaltertext"/>
                    <w:rFonts w:ascii="TheSansOffice" w:hAnsi="TheSansOffice"/>
                    <w:sz w:val="14"/>
                  </w:rPr>
                  <w:t>Klicken oder tippen Sie hier, um Text einzugeben.</w:t>
                </w:r>
              </w:p>
            </w:sdtContent>
          </w:sdt>
        </w:tc>
      </w:tr>
      <w:tr w:rsidR="00DC59A6" w:rsidRPr="00511544" w14:paraId="6A9E28B7" w14:textId="77777777" w:rsidTr="00865915">
        <w:trPr>
          <w:trHeight w:val="127"/>
        </w:trPr>
        <w:tc>
          <w:tcPr>
            <w:tcW w:w="5243" w:type="dxa"/>
          </w:tcPr>
          <w:p w14:paraId="039E8BF5" w14:textId="1854E01F" w:rsidR="00DC59A6" w:rsidRPr="00865915" w:rsidRDefault="00DC59A6" w:rsidP="000A0C27">
            <w:pPr>
              <w:rPr>
                <w:rFonts w:ascii="TheSansOffice" w:hAnsi="TheSansOffice"/>
                <w:sz w:val="16"/>
              </w:rPr>
            </w:pPr>
            <w:r w:rsidRPr="00865915">
              <w:rPr>
                <w:rFonts w:ascii="TheSansOffice" w:hAnsi="TheSansOffice"/>
                <w:sz w:val="16"/>
              </w:rPr>
              <w:t>Brandsicherheitswache vorhanden?</w:t>
            </w:r>
          </w:p>
        </w:tc>
        <w:sdt>
          <w:sdtPr>
            <w:rPr>
              <w:rFonts w:ascii="TheSansOffice" w:hAnsi="TheSansOffice"/>
              <w:sz w:val="14"/>
            </w:rPr>
            <w:id w:val="-994177943"/>
            <w:placeholder>
              <w:docPart w:val="4E5C4ED884414F55926DB2438F4C4BC3"/>
            </w:placeholder>
            <w:showingPlcHdr/>
            <w:dropDownList>
              <w:listItem w:value="Wählen Sie ein Element aus."/>
              <w:listItem w:displayText="Ja" w:value="Ja"/>
              <w:listItem w:displayText="Nein" w:value="Nein"/>
            </w:dropDownList>
          </w:sdtPr>
          <w:sdtEndPr/>
          <w:sdtContent>
            <w:tc>
              <w:tcPr>
                <w:tcW w:w="6092" w:type="dxa"/>
              </w:tcPr>
              <w:p w14:paraId="746BE787" w14:textId="36AFE3F3" w:rsidR="00DC59A6" w:rsidRPr="00865915" w:rsidRDefault="00DC59A6" w:rsidP="000A0C27">
                <w:pPr>
                  <w:rPr>
                    <w:rFonts w:ascii="TheSansOffice" w:hAnsi="TheSansOffice"/>
                    <w:sz w:val="14"/>
                  </w:rPr>
                </w:pPr>
                <w:r w:rsidRPr="00865915">
                  <w:rPr>
                    <w:rStyle w:val="Platzhaltertext"/>
                    <w:rFonts w:ascii="TheSansOffice" w:hAnsi="TheSansOffice"/>
                    <w:sz w:val="14"/>
                  </w:rPr>
                  <w:t>Wählen Sie ein Element aus.</w:t>
                </w:r>
              </w:p>
            </w:tc>
          </w:sdtContent>
        </w:sdt>
      </w:tr>
    </w:tbl>
    <w:p w14:paraId="2F5A07A6" w14:textId="2DFC6E39" w:rsidR="00F6749D" w:rsidRDefault="00F6749D" w:rsidP="00305A2C">
      <w:pPr>
        <w:rPr>
          <w:rFonts w:ascii="TheSansOffice" w:hAnsi="TheSansOffice"/>
        </w:rPr>
      </w:pPr>
    </w:p>
    <w:p w14:paraId="481D52AE" w14:textId="77777777" w:rsidR="00122F2B" w:rsidRPr="00E65C87" w:rsidRDefault="00122F2B" w:rsidP="00305A2C">
      <w:pPr>
        <w:rPr>
          <w:rFonts w:ascii="TheSansOffice" w:hAnsi="TheSansOffice"/>
        </w:rPr>
      </w:pPr>
    </w:p>
    <w:tbl>
      <w:tblPr>
        <w:tblStyle w:val="Tabellenraster"/>
        <w:tblW w:w="11335" w:type="dxa"/>
        <w:tblInd w:w="-1134" w:type="dxa"/>
        <w:tblLayout w:type="fixed"/>
        <w:tblLook w:val="04A0" w:firstRow="1" w:lastRow="0" w:firstColumn="1" w:lastColumn="0" w:noHBand="0" w:noVBand="1"/>
      </w:tblPr>
      <w:tblGrid>
        <w:gridCol w:w="5243"/>
        <w:gridCol w:w="6092"/>
      </w:tblGrid>
      <w:tr w:rsidR="00DC59A6" w:rsidRPr="00511544" w14:paraId="46D59371" w14:textId="77777777" w:rsidTr="00ED5F86">
        <w:tc>
          <w:tcPr>
            <w:tcW w:w="11335" w:type="dxa"/>
            <w:gridSpan w:val="2"/>
          </w:tcPr>
          <w:p w14:paraId="3105CEA6" w14:textId="79ADAB84" w:rsidR="00DC59A6" w:rsidRPr="009D1929" w:rsidRDefault="00DC59A6" w:rsidP="00DC59A6">
            <w:pPr>
              <w:rPr>
                <w:rFonts w:ascii="TheSansOffice" w:hAnsi="TheSansOffice"/>
                <w:b/>
                <w:sz w:val="20"/>
              </w:rPr>
            </w:pPr>
            <w:r w:rsidRPr="009D1929">
              <w:rPr>
                <w:rFonts w:ascii="TheSansOffice" w:hAnsi="TheSansOffice"/>
                <w:b/>
                <w:sz w:val="20"/>
              </w:rPr>
              <w:lastRenderedPageBreak/>
              <w:t xml:space="preserve">Inhalt/Art/Ablauf der Veranstaltung </w:t>
            </w:r>
            <w:r w:rsidRPr="009D1929">
              <w:rPr>
                <w:rFonts w:ascii="TheSansOffice" w:hAnsi="TheSansOffice"/>
                <w:b/>
                <w:i/>
                <w:sz w:val="16"/>
              </w:rPr>
              <w:t xml:space="preserve">(Programm, Zeitplan, Liste der </w:t>
            </w:r>
            <w:r w:rsidR="00511544" w:rsidRPr="009D1929">
              <w:rPr>
                <w:rFonts w:ascii="TheSansOffice" w:hAnsi="TheSansOffice"/>
                <w:b/>
                <w:i/>
                <w:sz w:val="16"/>
              </w:rPr>
              <w:t>Künstler</w:t>
            </w:r>
            <w:r w:rsidRPr="009D1929">
              <w:rPr>
                <w:rFonts w:ascii="TheSansOffice" w:hAnsi="TheSansOffice"/>
                <w:b/>
                <w:i/>
                <w:sz w:val="16"/>
              </w:rPr>
              <w:t>, Bühnenanweisung beifügen)</w:t>
            </w:r>
          </w:p>
        </w:tc>
      </w:tr>
      <w:tr w:rsidR="00B46A78" w:rsidRPr="00511544" w14:paraId="2C92BD3F" w14:textId="77777777" w:rsidTr="00ED5F86">
        <w:tc>
          <w:tcPr>
            <w:tcW w:w="5243" w:type="dxa"/>
          </w:tcPr>
          <w:p w14:paraId="0A86276D" w14:textId="2C4B004D" w:rsidR="00DC59A6" w:rsidRPr="00305A2C" w:rsidRDefault="00DC59A6" w:rsidP="00DC59A6">
            <w:pPr>
              <w:rPr>
                <w:rFonts w:ascii="TheSansOffice" w:hAnsi="TheSansOffice"/>
                <w:sz w:val="16"/>
              </w:rPr>
            </w:pPr>
            <w:r w:rsidRPr="00305A2C">
              <w:rPr>
                <w:rFonts w:ascii="TheSansOffice" w:hAnsi="TheSansOffice"/>
                <w:sz w:val="16"/>
              </w:rPr>
              <w:t>Bühnenaufbauten</w:t>
            </w:r>
          </w:p>
        </w:tc>
        <w:tc>
          <w:tcPr>
            <w:tcW w:w="6092" w:type="dxa"/>
          </w:tcPr>
          <w:p w14:paraId="1EFE1AA7" w14:textId="77777777" w:rsidR="00DC59A6" w:rsidRPr="00305A2C" w:rsidRDefault="001310B0" w:rsidP="00DC59A6">
            <w:pPr>
              <w:tabs>
                <w:tab w:val="left" w:pos="3210"/>
              </w:tabs>
              <w:rPr>
                <w:rFonts w:ascii="TheSansOffice" w:hAnsi="TheSansOffice"/>
                <w:sz w:val="16"/>
              </w:rPr>
            </w:pPr>
            <w:sdt>
              <w:sdtPr>
                <w:rPr>
                  <w:rFonts w:ascii="TheSansOffice" w:hAnsi="TheSansOffice"/>
                  <w:sz w:val="16"/>
                </w:rPr>
                <w:id w:val="-320276144"/>
                <w:placeholder>
                  <w:docPart w:val="0FAE3EC110004632ABA126C64A2ED499"/>
                </w:placeholder>
                <w:showingPlcHdr/>
                <w:dropDownList>
                  <w:listItem w:value="Wählen Sie ein Element aus."/>
                  <w:listItem w:displayText="Ja" w:value="Ja"/>
                  <w:listItem w:displayText="Nein" w:value="Nein"/>
                </w:dropDownList>
              </w:sdtPr>
              <w:sdtEndPr/>
              <w:sdtContent>
                <w:r w:rsidR="00DC59A6" w:rsidRPr="00305A2C">
                  <w:rPr>
                    <w:rStyle w:val="Platzhaltertext"/>
                    <w:rFonts w:ascii="TheSansOffice" w:hAnsi="TheSansOffice"/>
                    <w:sz w:val="16"/>
                  </w:rPr>
                  <w:t>Wählen Sie ein Element aus.</w:t>
                </w:r>
              </w:sdtContent>
            </w:sdt>
            <w:r w:rsidR="00DC59A6" w:rsidRPr="00305A2C">
              <w:rPr>
                <w:rFonts w:ascii="TheSansOffice" w:hAnsi="TheSansOffice"/>
                <w:sz w:val="16"/>
              </w:rPr>
              <w:tab/>
            </w:r>
          </w:p>
          <w:p w14:paraId="3FF7567F" w14:textId="65B47663" w:rsidR="00DC59A6" w:rsidRPr="00305A2C" w:rsidRDefault="00DC59A6" w:rsidP="00DC59A6">
            <w:pPr>
              <w:tabs>
                <w:tab w:val="left" w:pos="3210"/>
              </w:tabs>
              <w:rPr>
                <w:rFonts w:ascii="TheSansOffice" w:hAnsi="TheSansOffice"/>
                <w:sz w:val="16"/>
              </w:rPr>
            </w:pPr>
            <w:r w:rsidRPr="00305A2C">
              <w:rPr>
                <w:rFonts w:ascii="TheSansOffice" w:hAnsi="TheSansOffice"/>
                <w:sz w:val="16"/>
              </w:rPr>
              <w:t>Welcher Art</w:t>
            </w:r>
            <w:r w:rsidR="009D1929" w:rsidRPr="00305A2C">
              <w:rPr>
                <w:rFonts w:ascii="TheSansOffice" w:hAnsi="TheSansOffice"/>
                <w:sz w:val="16"/>
              </w:rPr>
              <w:t>?</w:t>
            </w:r>
          </w:p>
          <w:p w14:paraId="73A558AD" w14:textId="77777777" w:rsidR="00DC59A6" w:rsidRPr="00305A2C" w:rsidRDefault="001310B0" w:rsidP="00DC59A6">
            <w:pPr>
              <w:tabs>
                <w:tab w:val="left" w:pos="3210"/>
                <w:tab w:val="left" w:pos="4815"/>
              </w:tabs>
              <w:rPr>
                <w:rFonts w:ascii="TheSansOffice" w:hAnsi="TheSansOffice"/>
                <w:sz w:val="16"/>
              </w:rPr>
            </w:pPr>
            <w:sdt>
              <w:sdtPr>
                <w:rPr>
                  <w:rFonts w:ascii="TheSansOffice" w:hAnsi="TheSansOffice"/>
                  <w:sz w:val="16"/>
                </w:rPr>
                <w:id w:val="-720056614"/>
                <w:placeholder>
                  <w:docPart w:val="CBD96222F05040F3A11789A1239D6B74"/>
                </w:placeholder>
                <w:showingPlcHdr/>
                <w:text/>
              </w:sdtPr>
              <w:sdtEndPr/>
              <w:sdtContent>
                <w:r w:rsidR="00DC59A6" w:rsidRPr="00305A2C">
                  <w:rPr>
                    <w:rStyle w:val="Platzhaltertext"/>
                    <w:rFonts w:ascii="TheSansOffice" w:hAnsi="TheSansOffice"/>
                    <w:sz w:val="16"/>
                  </w:rPr>
                  <w:t>Klicken oder tippen Sie hier, um Text einzugeben.</w:t>
                </w:r>
              </w:sdtContent>
            </w:sdt>
            <w:r w:rsidR="00DC59A6" w:rsidRPr="00305A2C">
              <w:rPr>
                <w:rFonts w:ascii="TheSansOffice" w:hAnsi="TheSansOffice"/>
                <w:sz w:val="16"/>
              </w:rPr>
              <w:tab/>
            </w:r>
          </w:p>
          <w:p w14:paraId="441FCD02" w14:textId="77777777" w:rsidR="00DC59A6" w:rsidRPr="00305A2C" w:rsidRDefault="00DC59A6" w:rsidP="00DC59A6">
            <w:pPr>
              <w:tabs>
                <w:tab w:val="left" w:pos="3210"/>
                <w:tab w:val="left" w:pos="4815"/>
              </w:tabs>
              <w:rPr>
                <w:rFonts w:ascii="TheSansOffice" w:hAnsi="TheSansOffice"/>
                <w:sz w:val="16"/>
              </w:rPr>
            </w:pPr>
          </w:p>
          <w:p w14:paraId="763B7B97" w14:textId="77777777" w:rsidR="00DC59A6" w:rsidRPr="00305A2C" w:rsidRDefault="00DC59A6" w:rsidP="00DC59A6">
            <w:pPr>
              <w:tabs>
                <w:tab w:val="left" w:pos="3210"/>
                <w:tab w:val="left" w:pos="4815"/>
              </w:tabs>
              <w:rPr>
                <w:rFonts w:ascii="TheSansOffice" w:hAnsi="TheSansOffice"/>
                <w:sz w:val="16"/>
              </w:rPr>
            </w:pPr>
            <w:r w:rsidRPr="00305A2C">
              <w:rPr>
                <w:rFonts w:ascii="TheSansOffice" w:hAnsi="TheSansOffice"/>
                <w:sz w:val="16"/>
              </w:rPr>
              <w:t>Schwerentflammbar bzw. nicht brennbar nach DIN 4102</w:t>
            </w:r>
          </w:p>
          <w:sdt>
            <w:sdtPr>
              <w:rPr>
                <w:rFonts w:ascii="TheSansOffice" w:hAnsi="TheSansOffice"/>
                <w:sz w:val="16"/>
              </w:rPr>
              <w:id w:val="-1972277828"/>
              <w:placeholder>
                <w:docPart w:val="E6FD7EC150964BEC866066DBA98BB042"/>
              </w:placeholder>
              <w:showingPlcHdr/>
              <w:dropDownList>
                <w:listItem w:value="Wählen Sie ein Element aus."/>
                <w:listItem w:displayText="Ja" w:value="Ja"/>
                <w:listItem w:displayText="Nein" w:value="Nein"/>
              </w:dropDownList>
            </w:sdtPr>
            <w:sdtEndPr/>
            <w:sdtContent>
              <w:p w14:paraId="57A33E1D" w14:textId="0B3D2D07" w:rsidR="00DC59A6" w:rsidRPr="00305A2C" w:rsidRDefault="00DC59A6" w:rsidP="00DC59A6">
                <w:pPr>
                  <w:tabs>
                    <w:tab w:val="left" w:pos="3210"/>
                    <w:tab w:val="left" w:pos="4815"/>
                  </w:tabs>
                  <w:rPr>
                    <w:rFonts w:ascii="TheSansOffice" w:hAnsi="TheSansOffice"/>
                    <w:sz w:val="16"/>
                  </w:rPr>
                </w:pPr>
                <w:r w:rsidRPr="00305A2C">
                  <w:rPr>
                    <w:rStyle w:val="Platzhaltertext"/>
                    <w:rFonts w:ascii="TheSansOffice" w:hAnsi="TheSansOffice"/>
                    <w:sz w:val="16"/>
                  </w:rPr>
                  <w:t>Wählen Sie ein Element aus.</w:t>
                </w:r>
              </w:p>
            </w:sdtContent>
          </w:sdt>
        </w:tc>
      </w:tr>
      <w:tr w:rsidR="00B46A78" w:rsidRPr="00511544" w14:paraId="229632A8" w14:textId="77777777" w:rsidTr="00ED5F86">
        <w:tc>
          <w:tcPr>
            <w:tcW w:w="5243" w:type="dxa"/>
          </w:tcPr>
          <w:p w14:paraId="1472E425" w14:textId="63D5A145" w:rsidR="00DC59A6" w:rsidRPr="00305A2C" w:rsidRDefault="00B46A78" w:rsidP="00DC59A6">
            <w:pPr>
              <w:rPr>
                <w:rFonts w:ascii="TheSansOffice" w:hAnsi="TheSansOffice"/>
                <w:sz w:val="16"/>
              </w:rPr>
            </w:pPr>
            <w:r w:rsidRPr="00305A2C">
              <w:rPr>
                <w:rFonts w:ascii="TheSansOffice" w:hAnsi="TheSansOffice"/>
                <w:sz w:val="16"/>
              </w:rPr>
              <w:t>Benutzung der vorhandenen Bühne</w:t>
            </w:r>
          </w:p>
        </w:tc>
        <w:sdt>
          <w:sdtPr>
            <w:rPr>
              <w:rFonts w:ascii="TheSansOffice" w:hAnsi="TheSansOffice"/>
              <w:sz w:val="16"/>
            </w:rPr>
            <w:id w:val="682173347"/>
            <w:placeholder>
              <w:docPart w:val="DefaultPlaceholder_-1854013438"/>
            </w:placeholder>
            <w:showingPlcHdr/>
            <w:dropDownList>
              <w:listItem w:value="Wählen Sie ein Element aus."/>
              <w:listItem w:displayText="Ja" w:value="Ja"/>
              <w:listItem w:displayText="Nein" w:value="Nein"/>
            </w:dropDownList>
          </w:sdtPr>
          <w:sdtEndPr/>
          <w:sdtContent>
            <w:tc>
              <w:tcPr>
                <w:tcW w:w="6092" w:type="dxa"/>
              </w:tcPr>
              <w:p w14:paraId="16A71325" w14:textId="40CAF7EA" w:rsidR="00DC59A6" w:rsidRPr="00305A2C" w:rsidRDefault="00511544" w:rsidP="00DC59A6">
                <w:pPr>
                  <w:rPr>
                    <w:rFonts w:ascii="TheSansOffice" w:hAnsi="TheSansOffice"/>
                    <w:sz w:val="16"/>
                  </w:rPr>
                </w:pPr>
                <w:r w:rsidRPr="00305A2C">
                  <w:rPr>
                    <w:rStyle w:val="Platzhaltertext"/>
                    <w:sz w:val="16"/>
                  </w:rPr>
                  <w:t>Wählen Sie ein Element aus.</w:t>
                </w:r>
              </w:p>
            </w:tc>
          </w:sdtContent>
        </w:sdt>
      </w:tr>
      <w:tr w:rsidR="00B46A78" w:rsidRPr="00511544" w14:paraId="4619D3BC" w14:textId="77777777" w:rsidTr="00ED5F86">
        <w:tc>
          <w:tcPr>
            <w:tcW w:w="5243" w:type="dxa"/>
          </w:tcPr>
          <w:p w14:paraId="7722240E" w14:textId="5B1BE45F" w:rsidR="00DC59A6" w:rsidRPr="00305A2C" w:rsidRDefault="00B46A78" w:rsidP="00DC59A6">
            <w:pPr>
              <w:rPr>
                <w:rFonts w:ascii="TheSansOffice" w:hAnsi="TheSansOffice"/>
                <w:sz w:val="16"/>
              </w:rPr>
            </w:pPr>
            <w:r w:rsidRPr="00305A2C">
              <w:rPr>
                <w:rFonts w:ascii="TheSansOffice" w:hAnsi="TheSansOffice"/>
                <w:sz w:val="16"/>
              </w:rPr>
              <w:t>Bühnentechnik mit Bedienung zusätzlicher Bühnentechnik</w:t>
            </w:r>
          </w:p>
        </w:tc>
        <w:sdt>
          <w:sdtPr>
            <w:rPr>
              <w:rFonts w:ascii="TheSansOffice" w:hAnsi="TheSansOffice"/>
              <w:sz w:val="16"/>
            </w:rPr>
            <w:id w:val="1580709571"/>
            <w:placeholder>
              <w:docPart w:val="DefaultPlaceholder_-1854013438"/>
            </w:placeholder>
            <w:showingPlcHdr/>
            <w:dropDownList>
              <w:listItem w:value="Wählen Sie ein Element aus."/>
              <w:listItem w:displayText="Ja" w:value="Ja"/>
              <w:listItem w:displayText="Nein" w:value="Nein"/>
            </w:dropDownList>
          </w:sdtPr>
          <w:sdtEndPr/>
          <w:sdtContent>
            <w:tc>
              <w:tcPr>
                <w:tcW w:w="6092" w:type="dxa"/>
              </w:tcPr>
              <w:p w14:paraId="73CE22CC" w14:textId="60CF6C8F" w:rsidR="00DC59A6" w:rsidRPr="00305A2C" w:rsidRDefault="00511544" w:rsidP="00DC59A6">
                <w:pPr>
                  <w:rPr>
                    <w:rFonts w:ascii="TheSansOffice" w:hAnsi="TheSansOffice"/>
                    <w:sz w:val="16"/>
                  </w:rPr>
                </w:pPr>
                <w:r w:rsidRPr="00305A2C">
                  <w:rPr>
                    <w:rStyle w:val="Platzhaltertext"/>
                    <w:sz w:val="16"/>
                  </w:rPr>
                  <w:t>Wählen Sie ein Element aus.</w:t>
                </w:r>
              </w:p>
            </w:tc>
          </w:sdtContent>
        </w:sdt>
      </w:tr>
      <w:tr w:rsidR="00B46A78" w:rsidRPr="00511544" w14:paraId="2FBD008C" w14:textId="77777777" w:rsidTr="00ED5F86">
        <w:tc>
          <w:tcPr>
            <w:tcW w:w="5243" w:type="dxa"/>
          </w:tcPr>
          <w:p w14:paraId="67DCB53A" w14:textId="7E959B6C" w:rsidR="00DC59A6" w:rsidRPr="00305A2C" w:rsidRDefault="00B46A78" w:rsidP="00DC59A6">
            <w:pPr>
              <w:rPr>
                <w:rFonts w:ascii="TheSansOffice" w:hAnsi="TheSansOffice"/>
                <w:sz w:val="16"/>
              </w:rPr>
            </w:pPr>
            <w:r w:rsidRPr="00305A2C">
              <w:rPr>
                <w:rFonts w:ascii="TheSansOffice" w:hAnsi="TheSansOffice"/>
                <w:sz w:val="16"/>
              </w:rPr>
              <w:t>Zusätzliche Bühne</w:t>
            </w:r>
          </w:p>
        </w:tc>
        <w:tc>
          <w:tcPr>
            <w:tcW w:w="6092" w:type="dxa"/>
          </w:tcPr>
          <w:sdt>
            <w:sdtPr>
              <w:rPr>
                <w:rFonts w:ascii="TheSansOffice" w:hAnsi="TheSansOffice"/>
                <w:sz w:val="16"/>
              </w:rPr>
              <w:id w:val="-333072019"/>
              <w:placeholder>
                <w:docPart w:val="DefaultPlaceholder_-1854013438"/>
              </w:placeholder>
              <w:showingPlcHdr/>
              <w:dropDownList>
                <w:listItem w:value="Wählen Sie ein Element aus."/>
                <w:listItem w:displayText="Ja" w:value="Ja"/>
                <w:listItem w:displayText="Nein" w:value="Nein"/>
              </w:dropDownList>
            </w:sdtPr>
            <w:sdtEndPr/>
            <w:sdtContent>
              <w:p w14:paraId="42D72032" w14:textId="70F4DCA8" w:rsidR="00DC59A6" w:rsidRPr="00305A2C" w:rsidRDefault="00511544" w:rsidP="00DC59A6">
                <w:pPr>
                  <w:rPr>
                    <w:rFonts w:ascii="TheSansOffice" w:hAnsi="TheSansOffice"/>
                    <w:sz w:val="16"/>
                  </w:rPr>
                </w:pPr>
                <w:r w:rsidRPr="00305A2C">
                  <w:rPr>
                    <w:rStyle w:val="Platzhaltertext"/>
                    <w:sz w:val="16"/>
                  </w:rPr>
                  <w:t>Wählen Sie ein Element aus.</w:t>
                </w:r>
              </w:p>
            </w:sdtContent>
          </w:sdt>
          <w:p w14:paraId="2235AC7C" w14:textId="74EE0356" w:rsidR="00B46A78" w:rsidRPr="00305A2C" w:rsidRDefault="00B46A78" w:rsidP="00DC59A6">
            <w:pPr>
              <w:rPr>
                <w:rFonts w:ascii="TheSansOffice" w:hAnsi="TheSansOffice"/>
                <w:sz w:val="16"/>
              </w:rPr>
            </w:pPr>
            <w:r w:rsidRPr="00305A2C">
              <w:rPr>
                <w:rFonts w:ascii="TheSansOffice" w:hAnsi="TheSansOffice"/>
                <w:sz w:val="16"/>
              </w:rPr>
              <w:t>Größenangabe in Meter</w:t>
            </w:r>
          </w:p>
          <w:p w14:paraId="23896717" w14:textId="382AE46F" w:rsidR="00B46A78" w:rsidRPr="00305A2C" w:rsidRDefault="00B46A78" w:rsidP="00DC59A6">
            <w:pPr>
              <w:rPr>
                <w:rFonts w:ascii="TheSansOffice" w:hAnsi="TheSansOffice"/>
                <w:sz w:val="16"/>
              </w:rPr>
            </w:pPr>
            <w:r w:rsidRPr="00305A2C">
              <w:rPr>
                <w:rFonts w:ascii="TheSansOffice" w:hAnsi="TheSansOffice"/>
                <w:sz w:val="16"/>
              </w:rPr>
              <w:t xml:space="preserve">Breite  </w:t>
            </w:r>
            <w:sdt>
              <w:sdtPr>
                <w:rPr>
                  <w:rFonts w:ascii="TheSansOffice" w:hAnsi="TheSansOffice"/>
                  <w:sz w:val="16"/>
                </w:rPr>
                <w:id w:val="1972395591"/>
                <w:placeholder>
                  <w:docPart w:val="70FEEBE2FB224928B7827428FBE93925"/>
                </w:placeholder>
                <w:showingPlcHdr/>
              </w:sdtPr>
              <w:sdtEndPr/>
              <w:sdtContent>
                <w:r w:rsidRPr="00305A2C">
                  <w:rPr>
                    <w:rStyle w:val="Platzhaltertext"/>
                    <w:rFonts w:ascii="TheSansOffice" w:hAnsi="TheSansOffice"/>
                    <w:sz w:val="16"/>
                  </w:rPr>
                  <w:t>Klicken oder tippen Sie hier, um Text einzugeben.</w:t>
                </w:r>
              </w:sdtContent>
            </w:sdt>
          </w:p>
          <w:p w14:paraId="59F6FB59" w14:textId="33FBCB5A" w:rsidR="00B46A78" w:rsidRPr="00305A2C" w:rsidRDefault="00B46A78" w:rsidP="00DC59A6">
            <w:pPr>
              <w:rPr>
                <w:rFonts w:ascii="TheSansOffice" w:hAnsi="TheSansOffice"/>
                <w:sz w:val="16"/>
              </w:rPr>
            </w:pPr>
            <w:r w:rsidRPr="00305A2C">
              <w:rPr>
                <w:rFonts w:ascii="TheSansOffice" w:hAnsi="TheSansOffice"/>
                <w:sz w:val="16"/>
              </w:rPr>
              <w:t xml:space="preserve">Tiefe    </w:t>
            </w:r>
            <w:sdt>
              <w:sdtPr>
                <w:rPr>
                  <w:rFonts w:ascii="TheSansOffice" w:hAnsi="TheSansOffice"/>
                  <w:sz w:val="16"/>
                </w:rPr>
                <w:id w:val="2102143027"/>
                <w:placeholder>
                  <w:docPart w:val="902B8576F6F84FD596920397391B5C05"/>
                </w:placeholder>
                <w:showingPlcHdr/>
                <w:text/>
              </w:sdtPr>
              <w:sdtEndPr/>
              <w:sdtContent>
                <w:r w:rsidRPr="00305A2C">
                  <w:rPr>
                    <w:rStyle w:val="Platzhaltertext"/>
                    <w:rFonts w:ascii="TheSansOffice" w:hAnsi="TheSansOffice"/>
                    <w:sz w:val="16"/>
                  </w:rPr>
                  <w:t>Klicken oder tippen Sie hier, um Text einzugeben.</w:t>
                </w:r>
              </w:sdtContent>
            </w:sdt>
          </w:p>
          <w:p w14:paraId="19215B6C" w14:textId="457363C4" w:rsidR="00B46A78" w:rsidRPr="00305A2C" w:rsidRDefault="00B46A78" w:rsidP="00DC59A6">
            <w:pPr>
              <w:rPr>
                <w:rFonts w:ascii="TheSansOffice" w:hAnsi="TheSansOffice"/>
                <w:sz w:val="16"/>
              </w:rPr>
            </w:pPr>
            <w:r w:rsidRPr="00305A2C">
              <w:rPr>
                <w:rFonts w:ascii="TheSansOffice" w:hAnsi="TheSansOffice"/>
                <w:sz w:val="16"/>
              </w:rPr>
              <w:t xml:space="preserve">Höhe   </w:t>
            </w:r>
            <w:sdt>
              <w:sdtPr>
                <w:rPr>
                  <w:rFonts w:ascii="TheSansOffice" w:hAnsi="TheSansOffice"/>
                  <w:sz w:val="16"/>
                </w:rPr>
                <w:id w:val="242921071"/>
                <w:placeholder>
                  <w:docPart w:val="8A09AC2104C7470FB19C0391E549F714"/>
                </w:placeholder>
                <w:showingPlcHdr/>
                <w:text/>
              </w:sdtPr>
              <w:sdtEndPr/>
              <w:sdtContent>
                <w:r w:rsidRPr="00305A2C">
                  <w:rPr>
                    <w:rStyle w:val="Platzhaltertext"/>
                    <w:rFonts w:ascii="TheSansOffice" w:hAnsi="TheSansOffice"/>
                    <w:sz w:val="16"/>
                  </w:rPr>
                  <w:t>Klicken oder tippen Sie hier, um Text einzugeben.</w:t>
                </w:r>
              </w:sdtContent>
            </w:sdt>
          </w:p>
        </w:tc>
      </w:tr>
      <w:tr w:rsidR="00B46A78" w:rsidRPr="00511544" w14:paraId="2FBC2C4E" w14:textId="77777777" w:rsidTr="00ED5F86">
        <w:tc>
          <w:tcPr>
            <w:tcW w:w="5243" w:type="dxa"/>
          </w:tcPr>
          <w:p w14:paraId="00CACB30" w14:textId="37B13BA0" w:rsidR="00DC59A6" w:rsidRPr="00305A2C" w:rsidRDefault="00B46A78" w:rsidP="00DC59A6">
            <w:pPr>
              <w:rPr>
                <w:rFonts w:ascii="TheSansOffice" w:hAnsi="TheSansOffice"/>
                <w:sz w:val="16"/>
              </w:rPr>
            </w:pPr>
            <w:r w:rsidRPr="00305A2C">
              <w:rPr>
                <w:rFonts w:ascii="TheSansOffice" w:hAnsi="TheSansOffice"/>
                <w:sz w:val="16"/>
              </w:rPr>
              <w:t xml:space="preserve">Rauch / Nebelmaschine </w:t>
            </w:r>
          </w:p>
        </w:tc>
        <w:tc>
          <w:tcPr>
            <w:tcW w:w="6092" w:type="dxa"/>
          </w:tcPr>
          <w:p w14:paraId="20C4636A" w14:textId="77777777" w:rsidR="00DC59A6" w:rsidRPr="00305A2C" w:rsidRDefault="001310B0" w:rsidP="00B46A78">
            <w:pPr>
              <w:tabs>
                <w:tab w:val="left" w:pos="3330"/>
              </w:tabs>
              <w:rPr>
                <w:rFonts w:ascii="TheSansOffice" w:hAnsi="TheSansOffice"/>
                <w:sz w:val="16"/>
              </w:rPr>
            </w:pPr>
            <w:sdt>
              <w:sdtPr>
                <w:rPr>
                  <w:rFonts w:ascii="TheSansOffice" w:hAnsi="TheSansOffice"/>
                  <w:sz w:val="16"/>
                </w:rPr>
                <w:id w:val="1911888466"/>
                <w:placeholder>
                  <w:docPart w:val="2CB84AF2601A4F838950D3FE4ADE61D6"/>
                </w:placeholder>
                <w:showingPlcHdr/>
                <w:dropDownList>
                  <w:listItem w:value="Wählen Sie ein Element aus."/>
                  <w:listItem w:displayText="Ja" w:value="Ja"/>
                  <w:listItem w:displayText="Nein" w:value="Nein"/>
                </w:dropDownList>
              </w:sdtPr>
              <w:sdtEndPr/>
              <w:sdtContent>
                <w:r w:rsidR="00B46A78" w:rsidRPr="00305A2C">
                  <w:rPr>
                    <w:rStyle w:val="Platzhaltertext"/>
                    <w:rFonts w:ascii="TheSansOffice" w:hAnsi="TheSansOffice"/>
                    <w:sz w:val="16"/>
                  </w:rPr>
                  <w:t>Wählen Sie ein Element aus.</w:t>
                </w:r>
              </w:sdtContent>
            </w:sdt>
            <w:r w:rsidR="00B46A78" w:rsidRPr="00305A2C">
              <w:rPr>
                <w:rFonts w:ascii="TheSansOffice" w:hAnsi="TheSansOffice"/>
                <w:sz w:val="16"/>
              </w:rPr>
              <w:tab/>
            </w:r>
          </w:p>
          <w:p w14:paraId="5C018AAC" w14:textId="77777777" w:rsidR="00B46A78" w:rsidRPr="00305A2C" w:rsidRDefault="00B46A78" w:rsidP="00B46A78">
            <w:pPr>
              <w:tabs>
                <w:tab w:val="left" w:pos="3330"/>
              </w:tabs>
              <w:rPr>
                <w:rFonts w:ascii="TheSansOffice" w:hAnsi="TheSansOffice"/>
                <w:sz w:val="16"/>
              </w:rPr>
            </w:pPr>
            <w:r w:rsidRPr="00305A2C">
              <w:rPr>
                <w:rFonts w:ascii="TheSansOffice" w:hAnsi="TheSansOffice"/>
                <w:sz w:val="16"/>
              </w:rPr>
              <w:t xml:space="preserve">Welcher Art? </w:t>
            </w:r>
          </w:p>
          <w:sdt>
            <w:sdtPr>
              <w:rPr>
                <w:rFonts w:ascii="TheSansOffice" w:hAnsi="TheSansOffice"/>
                <w:sz w:val="16"/>
              </w:rPr>
              <w:id w:val="-225849168"/>
              <w:placeholder>
                <w:docPart w:val="557D8DF3ECDD44D9B8845F9DBDD3EBDE"/>
              </w:placeholder>
              <w:showingPlcHdr/>
              <w:text/>
            </w:sdtPr>
            <w:sdtEndPr/>
            <w:sdtContent>
              <w:p w14:paraId="09FE7B92" w14:textId="45149BA6" w:rsidR="00B46A78" w:rsidRPr="00305A2C" w:rsidRDefault="00B46A78" w:rsidP="00B46A78">
                <w:pPr>
                  <w:tabs>
                    <w:tab w:val="left" w:pos="3330"/>
                  </w:tabs>
                  <w:rPr>
                    <w:rFonts w:ascii="TheSansOffice" w:hAnsi="TheSansOffice"/>
                    <w:sz w:val="16"/>
                  </w:rPr>
                </w:pPr>
                <w:r w:rsidRPr="00305A2C">
                  <w:rPr>
                    <w:rStyle w:val="Platzhaltertext"/>
                    <w:rFonts w:ascii="TheSansOffice" w:hAnsi="TheSansOffice"/>
                    <w:sz w:val="16"/>
                  </w:rPr>
                  <w:t>Klicken oder tippen Sie hier, um Text einzugeben.</w:t>
                </w:r>
              </w:p>
            </w:sdtContent>
          </w:sdt>
          <w:p w14:paraId="7EE1991F" w14:textId="4231C279" w:rsidR="00B46A78" w:rsidRPr="00305A2C" w:rsidRDefault="00B46A78" w:rsidP="00B46A78">
            <w:pPr>
              <w:tabs>
                <w:tab w:val="left" w:pos="3330"/>
              </w:tabs>
              <w:rPr>
                <w:rFonts w:ascii="TheSansOffice" w:hAnsi="TheSansOffice"/>
                <w:sz w:val="16"/>
              </w:rPr>
            </w:pPr>
          </w:p>
        </w:tc>
      </w:tr>
      <w:tr w:rsidR="00B46A78" w:rsidRPr="00511544" w14:paraId="7DA0D4C3" w14:textId="77777777" w:rsidTr="00ED5F86">
        <w:tc>
          <w:tcPr>
            <w:tcW w:w="5243" w:type="dxa"/>
          </w:tcPr>
          <w:p w14:paraId="60FC7CE2" w14:textId="7BF1FA66" w:rsidR="00DC59A6" w:rsidRPr="00305A2C" w:rsidRDefault="00B46A78" w:rsidP="00DC59A6">
            <w:pPr>
              <w:rPr>
                <w:rFonts w:ascii="TheSansOffice" w:hAnsi="TheSansOffice"/>
                <w:sz w:val="16"/>
              </w:rPr>
            </w:pPr>
            <w:r w:rsidRPr="00305A2C">
              <w:rPr>
                <w:rFonts w:ascii="TheSansOffice" w:hAnsi="TheSansOffice"/>
                <w:sz w:val="16"/>
              </w:rPr>
              <w:t>Stromversorgung / bedarf</w:t>
            </w:r>
          </w:p>
        </w:tc>
        <w:tc>
          <w:tcPr>
            <w:tcW w:w="6092" w:type="dxa"/>
          </w:tcPr>
          <w:p w14:paraId="3ECDDB88" w14:textId="77FA583D" w:rsidR="00DC59A6" w:rsidRPr="00305A2C" w:rsidRDefault="001310B0" w:rsidP="00DC59A6">
            <w:pPr>
              <w:rPr>
                <w:rFonts w:ascii="TheSansOffice" w:hAnsi="TheSansOffice"/>
                <w:sz w:val="16"/>
              </w:rPr>
            </w:pPr>
            <w:sdt>
              <w:sdtPr>
                <w:rPr>
                  <w:rFonts w:ascii="TheSansOffice" w:hAnsi="TheSansOffice"/>
                  <w:sz w:val="16"/>
                </w:rPr>
                <w:id w:val="189651591"/>
                <w14:checkbox>
                  <w14:checked w14:val="0"/>
                  <w14:checkedState w14:val="2612" w14:font="MS Gothic"/>
                  <w14:uncheckedState w14:val="2610" w14:font="MS Gothic"/>
                </w14:checkbox>
              </w:sdtPr>
              <w:sdtEndPr/>
              <w:sdtContent>
                <w:r w:rsidR="00B46A78" w:rsidRPr="00305A2C">
                  <w:rPr>
                    <w:rFonts w:ascii="Segoe UI Symbol" w:eastAsia="MS Gothic" w:hAnsi="Segoe UI Symbol" w:cs="Segoe UI Symbol"/>
                    <w:sz w:val="16"/>
                  </w:rPr>
                  <w:t>☐</w:t>
                </w:r>
              </w:sdtContent>
            </w:sdt>
            <w:r w:rsidR="00B46A78" w:rsidRPr="00305A2C">
              <w:rPr>
                <w:rFonts w:ascii="TheSansOffice" w:hAnsi="TheSansOffice"/>
                <w:sz w:val="16"/>
              </w:rPr>
              <w:t xml:space="preserve"> Schuko-Anschluss</w:t>
            </w:r>
          </w:p>
          <w:p w14:paraId="514FCE0E" w14:textId="22C1983E" w:rsidR="00B46A78" w:rsidRPr="00305A2C" w:rsidRDefault="001310B0" w:rsidP="00DC59A6">
            <w:pPr>
              <w:rPr>
                <w:rFonts w:ascii="TheSansOffice" w:hAnsi="TheSansOffice"/>
                <w:sz w:val="16"/>
              </w:rPr>
            </w:pPr>
            <w:sdt>
              <w:sdtPr>
                <w:rPr>
                  <w:rFonts w:ascii="TheSansOffice" w:hAnsi="TheSansOffice"/>
                  <w:sz w:val="16"/>
                </w:rPr>
                <w:id w:val="1734803347"/>
                <w14:checkbox>
                  <w14:checked w14:val="0"/>
                  <w14:checkedState w14:val="2612" w14:font="MS Gothic"/>
                  <w14:uncheckedState w14:val="2610" w14:font="MS Gothic"/>
                </w14:checkbox>
              </w:sdtPr>
              <w:sdtEndPr/>
              <w:sdtContent>
                <w:r w:rsidR="00B46A78" w:rsidRPr="00305A2C">
                  <w:rPr>
                    <w:rFonts w:ascii="Segoe UI Symbol" w:eastAsia="MS Gothic" w:hAnsi="Segoe UI Symbol" w:cs="Segoe UI Symbol"/>
                    <w:sz w:val="16"/>
                  </w:rPr>
                  <w:t>☐</w:t>
                </w:r>
              </w:sdtContent>
            </w:sdt>
            <w:r w:rsidR="00B46A78" w:rsidRPr="00305A2C">
              <w:rPr>
                <w:rFonts w:ascii="TheSansOffice" w:hAnsi="TheSansOffice"/>
                <w:sz w:val="16"/>
              </w:rPr>
              <w:t xml:space="preserve"> CEE - Anschluss</w:t>
            </w:r>
          </w:p>
        </w:tc>
      </w:tr>
      <w:tr w:rsidR="00B46A78" w:rsidRPr="00511544" w14:paraId="27BAD045" w14:textId="77777777" w:rsidTr="00ED5F86">
        <w:tc>
          <w:tcPr>
            <w:tcW w:w="5243" w:type="dxa"/>
          </w:tcPr>
          <w:p w14:paraId="1E0F2957" w14:textId="52604B13" w:rsidR="00DC59A6" w:rsidRPr="00305A2C" w:rsidRDefault="00B46A78" w:rsidP="00DC59A6">
            <w:pPr>
              <w:rPr>
                <w:rFonts w:ascii="TheSansOffice" w:hAnsi="TheSansOffice"/>
                <w:sz w:val="16"/>
              </w:rPr>
            </w:pPr>
            <w:r w:rsidRPr="00305A2C">
              <w:rPr>
                <w:rFonts w:ascii="TheSansOffice" w:hAnsi="TheSansOffice"/>
                <w:sz w:val="16"/>
              </w:rPr>
              <w:t>Wie viel Gewicht wird an die Bühnenzüge gehängt?</w:t>
            </w:r>
          </w:p>
        </w:tc>
        <w:sdt>
          <w:sdtPr>
            <w:rPr>
              <w:rFonts w:ascii="TheSansOffice" w:hAnsi="TheSansOffice"/>
              <w:sz w:val="16"/>
            </w:rPr>
            <w:id w:val="-2091918406"/>
            <w:placeholder>
              <w:docPart w:val="DefaultPlaceholder_-1854013440"/>
            </w:placeholder>
            <w:showingPlcHdr/>
            <w:text/>
          </w:sdtPr>
          <w:sdtEndPr/>
          <w:sdtContent>
            <w:tc>
              <w:tcPr>
                <w:tcW w:w="6092" w:type="dxa"/>
              </w:tcPr>
              <w:p w14:paraId="46B1A2AE" w14:textId="6EFB0964" w:rsidR="00DC59A6" w:rsidRPr="00305A2C" w:rsidRDefault="00B46A78" w:rsidP="00DC59A6">
                <w:pPr>
                  <w:rPr>
                    <w:rFonts w:ascii="TheSansOffice" w:hAnsi="TheSansOffice"/>
                    <w:sz w:val="16"/>
                  </w:rPr>
                </w:pPr>
                <w:r w:rsidRPr="00305A2C">
                  <w:rPr>
                    <w:rStyle w:val="Platzhaltertext"/>
                    <w:rFonts w:ascii="TheSansOffice" w:hAnsi="TheSansOffice"/>
                    <w:sz w:val="16"/>
                  </w:rPr>
                  <w:t>Klicken oder tippen Sie hier, um Text einzugeben.</w:t>
                </w:r>
              </w:p>
            </w:tc>
          </w:sdtContent>
        </w:sdt>
      </w:tr>
      <w:tr w:rsidR="00B46A78" w:rsidRPr="00511544" w14:paraId="75F9AD8F" w14:textId="77777777" w:rsidTr="00ED5F86">
        <w:tc>
          <w:tcPr>
            <w:tcW w:w="5238" w:type="dxa"/>
          </w:tcPr>
          <w:p w14:paraId="12F28516" w14:textId="44F14A95" w:rsidR="00B46A78" w:rsidRPr="00305A2C" w:rsidRDefault="00B46A78" w:rsidP="000A0C27">
            <w:pPr>
              <w:rPr>
                <w:rFonts w:ascii="TheSansOffice" w:hAnsi="TheSansOffice"/>
                <w:sz w:val="16"/>
              </w:rPr>
            </w:pPr>
            <w:r w:rsidRPr="00305A2C">
              <w:rPr>
                <w:rFonts w:ascii="TheSansOffice" w:hAnsi="TheSansOffice"/>
                <w:sz w:val="16"/>
              </w:rPr>
              <w:t>Benutzung der Beleuchtungsanlage?</w:t>
            </w:r>
          </w:p>
        </w:tc>
        <w:tc>
          <w:tcPr>
            <w:tcW w:w="6092" w:type="dxa"/>
          </w:tcPr>
          <w:p w14:paraId="502A7E10" w14:textId="77777777" w:rsidR="00B46A78" w:rsidRPr="00305A2C" w:rsidRDefault="001310B0" w:rsidP="00B46A78">
            <w:pPr>
              <w:tabs>
                <w:tab w:val="left" w:pos="3285"/>
              </w:tabs>
              <w:rPr>
                <w:rFonts w:ascii="TheSansOffice" w:hAnsi="TheSansOffice"/>
                <w:sz w:val="16"/>
              </w:rPr>
            </w:pPr>
            <w:sdt>
              <w:sdtPr>
                <w:rPr>
                  <w:rFonts w:ascii="TheSansOffice" w:hAnsi="TheSansOffice"/>
                  <w:sz w:val="16"/>
                </w:rPr>
                <w:id w:val="-1975520815"/>
                <w:placeholder>
                  <w:docPart w:val="DefaultPlaceholder_-1854013438"/>
                </w:placeholder>
                <w:showingPlcHdr/>
                <w:dropDownList>
                  <w:listItem w:value="Wählen Sie ein Element aus."/>
                  <w:listItem w:displayText="Ja" w:value="Ja"/>
                  <w:listItem w:displayText="Nein" w:value="Nein"/>
                </w:dropDownList>
              </w:sdtPr>
              <w:sdtEndPr/>
              <w:sdtContent>
                <w:r w:rsidR="00B46A78" w:rsidRPr="00305A2C">
                  <w:rPr>
                    <w:rStyle w:val="Platzhaltertext"/>
                    <w:rFonts w:ascii="TheSansOffice" w:hAnsi="TheSansOffice"/>
                    <w:sz w:val="16"/>
                  </w:rPr>
                  <w:t>Wählen Sie ein Element aus.</w:t>
                </w:r>
              </w:sdtContent>
            </w:sdt>
            <w:r w:rsidR="00B46A78" w:rsidRPr="00305A2C">
              <w:rPr>
                <w:rFonts w:ascii="TheSansOffice" w:hAnsi="TheSansOffice"/>
                <w:sz w:val="16"/>
              </w:rPr>
              <w:tab/>
            </w:r>
          </w:p>
          <w:p w14:paraId="5778B782" w14:textId="77777777" w:rsidR="00B46A78" w:rsidRPr="00305A2C" w:rsidRDefault="00B46A78" w:rsidP="00B46A78">
            <w:pPr>
              <w:tabs>
                <w:tab w:val="left" w:pos="3285"/>
              </w:tabs>
              <w:rPr>
                <w:rFonts w:ascii="TheSansOffice" w:hAnsi="TheSansOffice"/>
                <w:sz w:val="16"/>
              </w:rPr>
            </w:pPr>
            <w:r w:rsidRPr="00305A2C">
              <w:rPr>
                <w:rFonts w:ascii="TheSansOffice" w:hAnsi="TheSansOffice"/>
                <w:sz w:val="16"/>
              </w:rPr>
              <w:t>Zusätzliche Beleuchtung vorhanden?</w:t>
            </w:r>
          </w:p>
          <w:p w14:paraId="3C724DAD" w14:textId="77777777" w:rsidR="00B46A78" w:rsidRPr="00305A2C" w:rsidRDefault="001310B0" w:rsidP="00B46A78">
            <w:pPr>
              <w:tabs>
                <w:tab w:val="left" w:pos="3285"/>
              </w:tabs>
              <w:rPr>
                <w:rFonts w:ascii="TheSansOffice" w:hAnsi="TheSansOffice"/>
                <w:sz w:val="16"/>
              </w:rPr>
            </w:pPr>
            <w:sdt>
              <w:sdtPr>
                <w:rPr>
                  <w:rFonts w:ascii="TheSansOffice" w:hAnsi="TheSansOffice"/>
                  <w:sz w:val="16"/>
                </w:rPr>
                <w:id w:val="1908348305"/>
                <w:placeholder>
                  <w:docPart w:val="DefaultPlaceholder_-1854013438"/>
                </w:placeholder>
                <w:showingPlcHdr/>
                <w:dropDownList>
                  <w:listItem w:value="Wählen Sie ein Element aus."/>
                  <w:listItem w:displayText="Ja" w:value="Ja"/>
                  <w:listItem w:displayText="Nein" w:value="Nein"/>
                </w:dropDownList>
              </w:sdtPr>
              <w:sdtEndPr/>
              <w:sdtContent>
                <w:r w:rsidR="00B46A78" w:rsidRPr="00305A2C">
                  <w:rPr>
                    <w:rStyle w:val="Platzhaltertext"/>
                    <w:rFonts w:ascii="TheSansOffice" w:hAnsi="TheSansOffice"/>
                    <w:sz w:val="16"/>
                  </w:rPr>
                  <w:t>Wählen Sie ein Element aus.</w:t>
                </w:r>
              </w:sdtContent>
            </w:sdt>
            <w:r w:rsidR="00B46A78" w:rsidRPr="00305A2C">
              <w:rPr>
                <w:rFonts w:ascii="TheSansOffice" w:hAnsi="TheSansOffice"/>
                <w:sz w:val="16"/>
              </w:rPr>
              <w:tab/>
            </w:r>
          </w:p>
          <w:p w14:paraId="4DF90BAC" w14:textId="77777777" w:rsidR="00B46A78" w:rsidRPr="00305A2C" w:rsidRDefault="00B46A78" w:rsidP="00B46A78">
            <w:pPr>
              <w:tabs>
                <w:tab w:val="left" w:pos="3285"/>
              </w:tabs>
              <w:rPr>
                <w:rFonts w:ascii="TheSansOffice" w:hAnsi="TheSansOffice"/>
                <w:sz w:val="16"/>
              </w:rPr>
            </w:pPr>
            <w:r w:rsidRPr="00305A2C">
              <w:rPr>
                <w:rFonts w:ascii="TheSansOffice" w:hAnsi="TheSansOffice"/>
                <w:sz w:val="16"/>
              </w:rPr>
              <w:t>Welcher Art?</w:t>
            </w:r>
          </w:p>
          <w:sdt>
            <w:sdtPr>
              <w:rPr>
                <w:rFonts w:ascii="TheSansOffice" w:hAnsi="TheSansOffice"/>
                <w:sz w:val="16"/>
              </w:rPr>
              <w:id w:val="-851341252"/>
              <w:placeholder>
                <w:docPart w:val="DefaultPlaceholder_-1854013440"/>
              </w:placeholder>
              <w:showingPlcHdr/>
              <w:text/>
            </w:sdtPr>
            <w:sdtEndPr/>
            <w:sdtContent>
              <w:p w14:paraId="7CE84706" w14:textId="4F1F4855" w:rsidR="00B46A78" w:rsidRPr="00305A2C" w:rsidRDefault="00B46A78" w:rsidP="00B46A78">
                <w:pPr>
                  <w:tabs>
                    <w:tab w:val="left" w:pos="3285"/>
                  </w:tabs>
                  <w:rPr>
                    <w:rFonts w:ascii="TheSansOffice" w:hAnsi="TheSansOffice"/>
                    <w:sz w:val="16"/>
                  </w:rPr>
                </w:pPr>
                <w:r w:rsidRPr="00305A2C">
                  <w:rPr>
                    <w:rStyle w:val="Platzhaltertext"/>
                    <w:rFonts w:ascii="TheSansOffice" w:hAnsi="TheSansOffice"/>
                    <w:sz w:val="16"/>
                  </w:rPr>
                  <w:t>Klicken oder tippen Sie hier, um Text einzugeben.</w:t>
                </w:r>
              </w:p>
            </w:sdtContent>
          </w:sdt>
        </w:tc>
      </w:tr>
      <w:tr w:rsidR="00B46A78" w:rsidRPr="00511544" w14:paraId="5A37280B" w14:textId="77777777" w:rsidTr="00ED5F86">
        <w:tc>
          <w:tcPr>
            <w:tcW w:w="5238" w:type="dxa"/>
          </w:tcPr>
          <w:p w14:paraId="068434DF" w14:textId="74927B84" w:rsidR="00B46A78" w:rsidRPr="00305A2C" w:rsidRDefault="005B321E" w:rsidP="000A0C27">
            <w:pPr>
              <w:rPr>
                <w:rFonts w:ascii="TheSansOffice" w:hAnsi="TheSansOffice"/>
                <w:sz w:val="16"/>
              </w:rPr>
            </w:pPr>
            <w:r w:rsidRPr="00305A2C">
              <w:rPr>
                <w:rFonts w:ascii="TheSansOffice" w:hAnsi="TheSansOffice"/>
                <w:sz w:val="16"/>
              </w:rPr>
              <w:t>Eigene Beschallungsanlage</w:t>
            </w:r>
          </w:p>
        </w:tc>
        <w:tc>
          <w:tcPr>
            <w:tcW w:w="6092" w:type="dxa"/>
          </w:tcPr>
          <w:p w14:paraId="0BDF55CE" w14:textId="77777777" w:rsidR="00B46A78" w:rsidRPr="00305A2C" w:rsidRDefault="001310B0" w:rsidP="005B321E">
            <w:pPr>
              <w:tabs>
                <w:tab w:val="left" w:pos="3480"/>
              </w:tabs>
              <w:rPr>
                <w:rFonts w:ascii="TheSansOffice" w:hAnsi="TheSansOffice"/>
                <w:sz w:val="16"/>
              </w:rPr>
            </w:pPr>
            <w:sdt>
              <w:sdtPr>
                <w:rPr>
                  <w:rFonts w:ascii="TheSansOffice" w:hAnsi="TheSansOffice"/>
                  <w:sz w:val="16"/>
                </w:rPr>
                <w:id w:val="-1966881998"/>
                <w:placeholder>
                  <w:docPart w:val="DefaultPlaceholder_-1854013438"/>
                </w:placeholder>
                <w:showingPlcHdr/>
                <w:dropDownList>
                  <w:listItem w:value="Wählen Sie ein Element aus."/>
                  <w:listItem w:displayText="Ja " w:value="Ja "/>
                  <w:listItem w:displayText="Nein" w:value="Nein"/>
                </w:dropDownList>
              </w:sdtPr>
              <w:sdtEndPr/>
              <w:sdtContent>
                <w:r w:rsidR="005B321E" w:rsidRPr="00305A2C">
                  <w:rPr>
                    <w:rStyle w:val="Platzhaltertext"/>
                    <w:rFonts w:ascii="TheSansOffice" w:hAnsi="TheSansOffice"/>
                    <w:sz w:val="16"/>
                  </w:rPr>
                  <w:t>Wählen Sie ein Element aus.</w:t>
                </w:r>
              </w:sdtContent>
            </w:sdt>
            <w:r w:rsidR="005B321E" w:rsidRPr="00305A2C">
              <w:rPr>
                <w:rFonts w:ascii="TheSansOffice" w:hAnsi="TheSansOffice"/>
                <w:sz w:val="16"/>
              </w:rPr>
              <w:tab/>
            </w:r>
          </w:p>
          <w:p w14:paraId="7D63B66F" w14:textId="77777777" w:rsidR="005B321E" w:rsidRPr="00305A2C" w:rsidRDefault="005B321E" w:rsidP="005B321E">
            <w:pPr>
              <w:tabs>
                <w:tab w:val="left" w:pos="3480"/>
              </w:tabs>
              <w:rPr>
                <w:rFonts w:ascii="TheSansOffice" w:hAnsi="TheSansOffice"/>
                <w:sz w:val="16"/>
              </w:rPr>
            </w:pPr>
            <w:r w:rsidRPr="00305A2C">
              <w:rPr>
                <w:rFonts w:ascii="TheSansOffice" w:hAnsi="TheSansOffice"/>
                <w:sz w:val="16"/>
              </w:rPr>
              <w:t>Welcher Art?</w:t>
            </w:r>
          </w:p>
          <w:sdt>
            <w:sdtPr>
              <w:rPr>
                <w:rFonts w:ascii="TheSansOffice" w:hAnsi="TheSansOffice"/>
                <w:sz w:val="16"/>
              </w:rPr>
              <w:id w:val="576946376"/>
              <w:placeholder>
                <w:docPart w:val="DefaultPlaceholder_-1854013440"/>
              </w:placeholder>
              <w:showingPlcHdr/>
              <w:text/>
            </w:sdtPr>
            <w:sdtEndPr/>
            <w:sdtContent>
              <w:p w14:paraId="18ED1479" w14:textId="67C235C1" w:rsidR="005B321E" w:rsidRPr="00305A2C" w:rsidRDefault="005B321E" w:rsidP="005B321E">
                <w:pPr>
                  <w:tabs>
                    <w:tab w:val="left" w:pos="3480"/>
                  </w:tabs>
                  <w:rPr>
                    <w:rFonts w:ascii="TheSansOffice" w:hAnsi="TheSansOffice"/>
                    <w:sz w:val="16"/>
                  </w:rPr>
                </w:pPr>
                <w:r w:rsidRPr="00305A2C">
                  <w:rPr>
                    <w:rStyle w:val="Platzhaltertext"/>
                    <w:rFonts w:ascii="TheSansOffice" w:hAnsi="TheSansOffice"/>
                    <w:sz w:val="16"/>
                  </w:rPr>
                  <w:t>Klicken oder tippen Sie hier, um Text einzugeben.</w:t>
                </w:r>
              </w:p>
            </w:sdtContent>
          </w:sdt>
        </w:tc>
      </w:tr>
      <w:tr w:rsidR="00B46A78" w:rsidRPr="00511544" w14:paraId="52BD8A4F" w14:textId="77777777" w:rsidTr="00ED5F86">
        <w:tc>
          <w:tcPr>
            <w:tcW w:w="5238" w:type="dxa"/>
          </w:tcPr>
          <w:p w14:paraId="11080FC8" w14:textId="23DD70D8" w:rsidR="00B46A78" w:rsidRPr="00305A2C" w:rsidRDefault="005B321E" w:rsidP="000A0C27">
            <w:pPr>
              <w:rPr>
                <w:rFonts w:ascii="TheSansOffice" w:hAnsi="TheSansOffice"/>
                <w:sz w:val="16"/>
              </w:rPr>
            </w:pPr>
            <w:r w:rsidRPr="00305A2C">
              <w:rPr>
                <w:rFonts w:ascii="TheSansOffice" w:hAnsi="TheSansOffice"/>
                <w:sz w:val="16"/>
              </w:rPr>
              <w:t>Eigene Videotechnik</w:t>
            </w:r>
          </w:p>
        </w:tc>
        <w:tc>
          <w:tcPr>
            <w:tcW w:w="6092" w:type="dxa"/>
          </w:tcPr>
          <w:p w14:paraId="6E014BCA" w14:textId="77777777" w:rsidR="00B46A78" w:rsidRPr="00305A2C" w:rsidRDefault="001310B0" w:rsidP="005B321E">
            <w:pPr>
              <w:tabs>
                <w:tab w:val="left" w:pos="3345"/>
              </w:tabs>
              <w:rPr>
                <w:rFonts w:ascii="TheSansOffice" w:hAnsi="TheSansOffice"/>
                <w:sz w:val="16"/>
              </w:rPr>
            </w:pPr>
            <w:sdt>
              <w:sdtPr>
                <w:rPr>
                  <w:rFonts w:ascii="TheSansOffice" w:hAnsi="TheSansOffice"/>
                  <w:sz w:val="16"/>
                </w:rPr>
                <w:id w:val="364870955"/>
                <w:placeholder>
                  <w:docPart w:val="DefaultPlaceholder_-1854013438"/>
                </w:placeholder>
                <w:showingPlcHdr/>
                <w:dropDownList>
                  <w:listItem w:value="Wählen Sie ein Element aus."/>
                  <w:listItem w:displayText="Ja" w:value="Ja"/>
                  <w:listItem w:displayText="Nein" w:value="Nein"/>
                </w:dropDownList>
              </w:sdtPr>
              <w:sdtEndPr/>
              <w:sdtContent>
                <w:r w:rsidR="005B321E" w:rsidRPr="00305A2C">
                  <w:rPr>
                    <w:rStyle w:val="Platzhaltertext"/>
                    <w:rFonts w:ascii="TheSansOffice" w:hAnsi="TheSansOffice"/>
                    <w:sz w:val="16"/>
                  </w:rPr>
                  <w:t>Wählen Sie ein Element aus.</w:t>
                </w:r>
              </w:sdtContent>
            </w:sdt>
            <w:r w:rsidR="005B321E" w:rsidRPr="00305A2C">
              <w:rPr>
                <w:rFonts w:ascii="TheSansOffice" w:hAnsi="TheSansOffice"/>
                <w:sz w:val="16"/>
              </w:rPr>
              <w:tab/>
            </w:r>
          </w:p>
          <w:p w14:paraId="2CC87DD8" w14:textId="77777777" w:rsidR="005B321E" w:rsidRPr="00305A2C" w:rsidRDefault="005B321E" w:rsidP="005B321E">
            <w:pPr>
              <w:tabs>
                <w:tab w:val="left" w:pos="3345"/>
              </w:tabs>
              <w:rPr>
                <w:rFonts w:ascii="TheSansOffice" w:hAnsi="TheSansOffice"/>
                <w:sz w:val="16"/>
              </w:rPr>
            </w:pPr>
            <w:r w:rsidRPr="00305A2C">
              <w:rPr>
                <w:rFonts w:ascii="TheSansOffice" w:hAnsi="TheSansOffice"/>
                <w:sz w:val="16"/>
              </w:rPr>
              <w:t>Welcher Art?</w:t>
            </w:r>
          </w:p>
          <w:sdt>
            <w:sdtPr>
              <w:rPr>
                <w:rFonts w:ascii="TheSansOffice" w:hAnsi="TheSansOffice"/>
                <w:sz w:val="16"/>
              </w:rPr>
              <w:id w:val="1914124579"/>
              <w:placeholder>
                <w:docPart w:val="DefaultPlaceholder_-1854013440"/>
              </w:placeholder>
              <w:showingPlcHdr/>
              <w:text/>
            </w:sdtPr>
            <w:sdtEndPr/>
            <w:sdtContent>
              <w:p w14:paraId="7D5220B4" w14:textId="2AAC3B1C" w:rsidR="005B321E" w:rsidRPr="00305A2C" w:rsidRDefault="005B321E" w:rsidP="005B321E">
                <w:pPr>
                  <w:tabs>
                    <w:tab w:val="left" w:pos="3345"/>
                  </w:tabs>
                  <w:rPr>
                    <w:rFonts w:ascii="TheSansOffice" w:hAnsi="TheSansOffice"/>
                    <w:sz w:val="16"/>
                  </w:rPr>
                </w:pPr>
                <w:r w:rsidRPr="00305A2C">
                  <w:rPr>
                    <w:rStyle w:val="Platzhaltertext"/>
                    <w:rFonts w:ascii="TheSansOffice" w:hAnsi="TheSansOffice"/>
                    <w:sz w:val="16"/>
                  </w:rPr>
                  <w:t>Klicken oder tippen Sie hier, um Text einzugeben.</w:t>
                </w:r>
              </w:p>
            </w:sdtContent>
          </w:sdt>
        </w:tc>
      </w:tr>
      <w:tr w:rsidR="00B46A78" w:rsidRPr="00511544" w14:paraId="199E7C19" w14:textId="77777777" w:rsidTr="00ED5F86">
        <w:tc>
          <w:tcPr>
            <w:tcW w:w="5238" w:type="dxa"/>
          </w:tcPr>
          <w:p w14:paraId="4C6FC859" w14:textId="0349FD91" w:rsidR="00B46A78" w:rsidRPr="00305A2C" w:rsidRDefault="005B321E" w:rsidP="000A0C27">
            <w:pPr>
              <w:rPr>
                <w:rFonts w:ascii="TheSansOffice" w:hAnsi="TheSansOffice"/>
                <w:sz w:val="16"/>
              </w:rPr>
            </w:pPr>
            <w:r w:rsidRPr="00305A2C">
              <w:rPr>
                <w:rFonts w:ascii="TheSansOffice" w:hAnsi="TheSansOffice"/>
                <w:sz w:val="16"/>
              </w:rPr>
              <w:t>Sollen eigene Traversen aufgebaut werden?</w:t>
            </w:r>
          </w:p>
        </w:tc>
        <w:tc>
          <w:tcPr>
            <w:tcW w:w="6092" w:type="dxa"/>
          </w:tcPr>
          <w:p w14:paraId="69AE23C2" w14:textId="77777777" w:rsidR="00B46A78" w:rsidRPr="00305A2C" w:rsidRDefault="001310B0" w:rsidP="005B321E">
            <w:pPr>
              <w:tabs>
                <w:tab w:val="left" w:pos="3150"/>
              </w:tabs>
              <w:rPr>
                <w:rFonts w:ascii="TheSansOffice" w:hAnsi="TheSansOffice"/>
                <w:sz w:val="16"/>
              </w:rPr>
            </w:pPr>
            <w:sdt>
              <w:sdtPr>
                <w:rPr>
                  <w:rFonts w:ascii="TheSansOffice" w:hAnsi="TheSansOffice"/>
                  <w:sz w:val="16"/>
                </w:rPr>
                <w:id w:val="916601115"/>
                <w:placeholder>
                  <w:docPart w:val="DefaultPlaceholder_-1854013438"/>
                </w:placeholder>
                <w:showingPlcHdr/>
                <w:dropDownList>
                  <w:listItem w:value="Wählen Sie ein Element aus."/>
                  <w:listItem w:displayText="Ja" w:value="Ja"/>
                  <w:listItem w:displayText="Nein" w:value="Nein"/>
                </w:dropDownList>
              </w:sdtPr>
              <w:sdtEndPr/>
              <w:sdtContent>
                <w:r w:rsidR="005B321E" w:rsidRPr="00305A2C">
                  <w:rPr>
                    <w:rStyle w:val="Platzhaltertext"/>
                    <w:rFonts w:ascii="TheSansOffice" w:hAnsi="TheSansOffice"/>
                    <w:sz w:val="16"/>
                  </w:rPr>
                  <w:t>Wählen Sie ein Element aus.</w:t>
                </w:r>
              </w:sdtContent>
            </w:sdt>
            <w:r w:rsidR="005B321E" w:rsidRPr="00305A2C">
              <w:rPr>
                <w:rFonts w:ascii="TheSansOffice" w:hAnsi="TheSansOffice"/>
                <w:sz w:val="16"/>
              </w:rPr>
              <w:tab/>
            </w:r>
          </w:p>
          <w:p w14:paraId="25543835" w14:textId="77777777" w:rsidR="005B321E" w:rsidRPr="00305A2C" w:rsidRDefault="005B321E" w:rsidP="005B321E">
            <w:pPr>
              <w:tabs>
                <w:tab w:val="left" w:pos="3150"/>
              </w:tabs>
              <w:rPr>
                <w:rFonts w:ascii="TheSansOffice" w:hAnsi="TheSansOffice"/>
                <w:sz w:val="16"/>
              </w:rPr>
            </w:pPr>
            <w:r w:rsidRPr="00305A2C">
              <w:rPr>
                <w:rFonts w:ascii="TheSansOffice" w:hAnsi="TheSansOffice"/>
                <w:sz w:val="16"/>
              </w:rPr>
              <w:t>Gewicht?</w:t>
            </w:r>
          </w:p>
          <w:sdt>
            <w:sdtPr>
              <w:rPr>
                <w:rFonts w:ascii="TheSansOffice" w:hAnsi="TheSansOffice"/>
                <w:sz w:val="16"/>
              </w:rPr>
              <w:id w:val="-1934197980"/>
              <w:placeholder>
                <w:docPart w:val="DefaultPlaceholder_-1854013440"/>
              </w:placeholder>
              <w:showingPlcHdr/>
              <w:text/>
            </w:sdtPr>
            <w:sdtEndPr/>
            <w:sdtContent>
              <w:p w14:paraId="7765DB64" w14:textId="3847CCEA" w:rsidR="005B321E" w:rsidRPr="00305A2C" w:rsidRDefault="005B321E" w:rsidP="005B321E">
                <w:pPr>
                  <w:tabs>
                    <w:tab w:val="left" w:pos="3150"/>
                  </w:tabs>
                  <w:rPr>
                    <w:rFonts w:ascii="TheSansOffice" w:hAnsi="TheSansOffice"/>
                    <w:sz w:val="16"/>
                  </w:rPr>
                </w:pPr>
                <w:r w:rsidRPr="00305A2C">
                  <w:rPr>
                    <w:rStyle w:val="Platzhaltertext"/>
                    <w:rFonts w:ascii="TheSansOffice" w:hAnsi="TheSansOffice"/>
                    <w:sz w:val="16"/>
                  </w:rPr>
                  <w:t>Klicken oder tippen Sie hier, um Text einzugeben.</w:t>
                </w:r>
              </w:p>
            </w:sdtContent>
          </w:sdt>
        </w:tc>
      </w:tr>
      <w:tr w:rsidR="00B46A78" w:rsidRPr="00511544" w14:paraId="5B3E1560" w14:textId="77777777" w:rsidTr="00ED5F86">
        <w:tc>
          <w:tcPr>
            <w:tcW w:w="5238" w:type="dxa"/>
          </w:tcPr>
          <w:p w14:paraId="700B8CCB" w14:textId="1140280A" w:rsidR="00B46A78" w:rsidRPr="00305A2C" w:rsidRDefault="005B321E" w:rsidP="000A0C27">
            <w:pPr>
              <w:rPr>
                <w:rFonts w:ascii="TheSansOffice" w:hAnsi="TheSansOffice"/>
                <w:sz w:val="16"/>
              </w:rPr>
            </w:pPr>
            <w:r w:rsidRPr="00305A2C">
              <w:rPr>
                <w:rFonts w:ascii="TheSansOffice" w:hAnsi="TheSansOffice"/>
                <w:sz w:val="16"/>
              </w:rPr>
              <w:t>Einbezug der Außenflächen?</w:t>
            </w:r>
          </w:p>
        </w:tc>
        <w:tc>
          <w:tcPr>
            <w:tcW w:w="6092" w:type="dxa"/>
          </w:tcPr>
          <w:p w14:paraId="23963D1A" w14:textId="77777777" w:rsidR="00B46A78" w:rsidRPr="00305A2C" w:rsidRDefault="001310B0" w:rsidP="005B321E">
            <w:pPr>
              <w:tabs>
                <w:tab w:val="left" w:pos="3195"/>
              </w:tabs>
              <w:rPr>
                <w:rFonts w:ascii="TheSansOffice" w:hAnsi="TheSansOffice"/>
                <w:sz w:val="16"/>
              </w:rPr>
            </w:pPr>
            <w:sdt>
              <w:sdtPr>
                <w:rPr>
                  <w:rFonts w:ascii="TheSansOffice" w:hAnsi="TheSansOffice"/>
                  <w:sz w:val="16"/>
                </w:rPr>
                <w:id w:val="-146443766"/>
                <w:placeholder>
                  <w:docPart w:val="DefaultPlaceholder_-1854013438"/>
                </w:placeholder>
                <w:showingPlcHdr/>
                <w:dropDownList>
                  <w:listItem w:value="Wählen Sie ein Element aus."/>
                  <w:listItem w:displayText="Ja" w:value="Ja"/>
                  <w:listItem w:displayText="Nein" w:value="Nein"/>
                </w:dropDownList>
              </w:sdtPr>
              <w:sdtEndPr/>
              <w:sdtContent>
                <w:r w:rsidR="005B321E" w:rsidRPr="00305A2C">
                  <w:rPr>
                    <w:rStyle w:val="Platzhaltertext"/>
                    <w:rFonts w:ascii="TheSansOffice" w:hAnsi="TheSansOffice"/>
                    <w:sz w:val="16"/>
                  </w:rPr>
                  <w:t>Wählen Sie ein Element aus.</w:t>
                </w:r>
              </w:sdtContent>
            </w:sdt>
            <w:r w:rsidR="005B321E" w:rsidRPr="00305A2C">
              <w:rPr>
                <w:rFonts w:ascii="TheSansOffice" w:hAnsi="TheSansOffice"/>
                <w:sz w:val="16"/>
              </w:rPr>
              <w:tab/>
            </w:r>
          </w:p>
          <w:p w14:paraId="0C4A5F40" w14:textId="77777777" w:rsidR="005B321E" w:rsidRPr="00305A2C" w:rsidRDefault="005B321E" w:rsidP="005B321E">
            <w:pPr>
              <w:tabs>
                <w:tab w:val="left" w:pos="3195"/>
              </w:tabs>
              <w:rPr>
                <w:rFonts w:ascii="TheSansOffice" w:hAnsi="TheSansOffice"/>
                <w:sz w:val="16"/>
              </w:rPr>
            </w:pPr>
            <w:r w:rsidRPr="00305A2C">
              <w:rPr>
                <w:rFonts w:ascii="TheSansOffice" w:hAnsi="TheSansOffice"/>
                <w:sz w:val="16"/>
              </w:rPr>
              <w:t>Beschreibung (inwiefern?)</w:t>
            </w:r>
          </w:p>
          <w:sdt>
            <w:sdtPr>
              <w:rPr>
                <w:rFonts w:ascii="TheSansOffice" w:hAnsi="TheSansOffice"/>
                <w:sz w:val="16"/>
              </w:rPr>
              <w:id w:val="-92393607"/>
              <w:placeholder>
                <w:docPart w:val="DefaultPlaceholder_-1854013440"/>
              </w:placeholder>
              <w:showingPlcHdr/>
              <w:text/>
            </w:sdtPr>
            <w:sdtEndPr/>
            <w:sdtContent>
              <w:p w14:paraId="06252D0E" w14:textId="4321D8BD" w:rsidR="005B321E" w:rsidRPr="00305A2C" w:rsidRDefault="005B321E" w:rsidP="005B321E">
                <w:pPr>
                  <w:tabs>
                    <w:tab w:val="left" w:pos="3195"/>
                  </w:tabs>
                  <w:rPr>
                    <w:rFonts w:ascii="TheSansOffice" w:hAnsi="TheSansOffice"/>
                    <w:sz w:val="16"/>
                  </w:rPr>
                </w:pPr>
                <w:r w:rsidRPr="00305A2C">
                  <w:rPr>
                    <w:rStyle w:val="Platzhaltertext"/>
                    <w:rFonts w:ascii="TheSansOffice" w:hAnsi="TheSansOffice"/>
                    <w:sz w:val="16"/>
                  </w:rPr>
                  <w:t>Klicken oder tippen Sie hier, um Text einzugeben.</w:t>
                </w:r>
              </w:p>
            </w:sdtContent>
          </w:sdt>
        </w:tc>
      </w:tr>
    </w:tbl>
    <w:p w14:paraId="30448C22" w14:textId="77777777" w:rsidR="00305A2C" w:rsidRPr="00511544" w:rsidRDefault="00305A2C" w:rsidP="00511544">
      <w:pPr>
        <w:rPr>
          <w:rFonts w:ascii="TheSansOffice" w:hAnsi="TheSansOffice"/>
          <w:sz w:val="20"/>
        </w:rPr>
      </w:pPr>
    </w:p>
    <w:p w14:paraId="7378769A" w14:textId="78EE4050" w:rsidR="00C9001A" w:rsidRPr="00511544" w:rsidRDefault="00C9001A" w:rsidP="00A70D6F">
      <w:pPr>
        <w:spacing w:after="60"/>
        <w:ind w:left="-1134" w:right="-993"/>
        <w:jc w:val="both"/>
        <w:rPr>
          <w:rFonts w:ascii="TheSansOffice" w:hAnsi="TheSansOffice"/>
          <w:sz w:val="14"/>
        </w:rPr>
      </w:pPr>
      <w:r w:rsidRPr="00511544">
        <w:rPr>
          <w:rFonts w:ascii="TheSansOffice" w:hAnsi="TheSansOffice"/>
          <w:sz w:val="14"/>
        </w:rPr>
        <w:t>Die Rechnung über das endgültige</w:t>
      </w:r>
      <w:r w:rsidR="00E65C87" w:rsidRPr="00511544">
        <w:rPr>
          <w:rFonts w:ascii="TheSansOffice" w:hAnsi="TheSansOffice"/>
          <w:sz w:val="14"/>
        </w:rPr>
        <w:t xml:space="preserve"> Benutzungsentgelt wird aufgrund der tatsächlichen Belegung nach der Entgeltordnung für kulturelle und sonstige Veranstaltungen erstellt. Alle </w:t>
      </w:r>
      <w:r w:rsidR="00511544" w:rsidRPr="00511544">
        <w:rPr>
          <w:rFonts w:ascii="TheSansOffice" w:hAnsi="TheSansOffice"/>
          <w:sz w:val="14"/>
        </w:rPr>
        <w:t xml:space="preserve">Preise sowie </w:t>
      </w:r>
      <w:r w:rsidR="00E65C87" w:rsidRPr="00511544">
        <w:rPr>
          <w:rFonts w:ascii="TheSansOffice" w:hAnsi="TheSansOffice"/>
          <w:sz w:val="14"/>
        </w:rPr>
        <w:t xml:space="preserve">Nutzungsentgelte sind auf der Seite 3 </w:t>
      </w:r>
      <w:r w:rsidR="009D1929">
        <w:rPr>
          <w:rFonts w:ascii="TheSansOffice" w:hAnsi="TheSansOffice"/>
          <w:sz w:val="14"/>
        </w:rPr>
        <w:t xml:space="preserve">– Anlage – Nutzungsentgelte </w:t>
      </w:r>
      <w:r w:rsidR="00E65C87" w:rsidRPr="00511544">
        <w:rPr>
          <w:rFonts w:ascii="TheSansOffice" w:hAnsi="TheSansOffice"/>
          <w:sz w:val="14"/>
        </w:rPr>
        <w:t>zu entnehmen.</w:t>
      </w:r>
      <w:r w:rsidR="00511544" w:rsidRPr="00511544">
        <w:rPr>
          <w:rFonts w:ascii="TheSansOffice" w:hAnsi="TheSansOffice"/>
          <w:sz w:val="14"/>
        </w:rPr>
        <w:t xml:space="preserve"> </w:t>
      </w:r>
    </w:p>
    <w:p w14:paraId="3F2C7153" w14:textId="77777777" w:rsidR="00511544" w:rsidRPr="00511544" w:rsidRDefault="00511544" w:rsidP="00A70D6F">
      <w:pPr>
        <w:tabs>
          <w:tab w:val="left" w:pos="1560"/>
        </w:tabs>
        <w:spacing w:after="60"/>
        <w:ind w:left="-1134" w:right="-993"/>
        <w:jc w:val="both"/>
        <w:rPr>
          <w:rFonts w:ascii="TheSansOffice" w:hAnsi="TheSansOffice" w:cstheme="minorHAnsi"/>
          <w:sz w:val="14"/>
          <w:szCs w:val="20"/>
        </w:rPr>
      </w:pPr>
      <w:r w:rsidRPr="00511544">
        <w:rPr>
          <w:rFonts w:ascii="TheSansOffice" w:hAnsi="TheSansOffice" w:cstheme="minorHAnsi"/>
          <w:sz w:val="14"/>
          <w:szCs w:val="20"/>
        </w:rPr>
        <w:t>Der Betreiber/ Vermieter der Versammlungsstätte behält sich das Recht vor, falls notwendig Ordnerdienst, Sanitätsdienst, Brandsicherheitswache und einen Verantwortlichen nach §39 VStättVO zu Lasten des Veranstalters zu fordern. Der Veranstalter/Antragsteller, bzw. dessen gesetzlicher Vertreter ist auf seine Verantwortung und die Pflichten im Sinne der Versammlungsstättenverordnung hingewiesen worden und erkennt diese an. Außerdem versichert er, dass alle für ihn relevanten Vorschriften und Regeln der Unfallverhütungsvorschriften und der arbeitsrechtlichen Gesetze einhalten werden. Der Veranstalter versichert, alle Fragen wahrheitsgemäß beantwortet zu haben.</w:t>
      </w:r>
    </w:p>
    <w:p w14:paraId="64E4516C" w14:textId="0FD0251D" w:rsidR="00511544" w:rsidRPr="00511544" w:rsidRDefault="00511544" w:rsidP="00A70D6F">
      <w:pPr>
        <w:tabs>
          <w:tab w:val="left" w:pos="1560"/>
        </w:tabs>
        <w:spacing w:after="60"/>
        <w:ind w:left="-1134" w:right="-993"/>
        <w:jc w:val="both"/>
        <w:rPr>
          <w:rFonts w:ascii="TheSansOffice" w:hAnsi="TheSansOffice" w:cstheme="minorHAnsi"/>
          <w:sz w:val="12"/>
          <w:szCs w:val="20"/>
        </w:rPr>
      </w:pPr>
      <w:r w:rsidRPr="00511544">
        <w:rPr>
          <w:rFonts w:cstheme="minorHAnsi"/>
          <w:sz w:val="16"/>
          <w:szCs w:val="24"/>
          <w:u w:val="single"/>
        </w:rPr>
        <w:t>Erklärung:</w:t>
      </w:r>
    </w:p>
    <w:p w14:paraId="26147C38" w14:textId="78F2F64B" w:rsidR="00511544" w:rsidRDefault="00511544" w:rsidP="00511544">
      <w:pPr>
        <w:tabs>
          <w:tab w:val="left" w:pos="1560"/>
        </w:tabs>
        <w:spacing w:after="0"/>
        <w:ind w:left="-1134" w:right="-993"/>
        <w:jc w:val="both"/>
        <w:rPr>
          <w:rFonts w:ascii="TheSansOffice" w:hAnsi="TheSansOffice" w:cstheme="minorHAnsi"/>
          <w:sz w:val="14"/>
          <w:szCs w:val="24"/>
        </w:rPr>
      </w:pPr>
      <w:r w:rsidRPr="00511544">
        <w:rPr>
          <w:rFonts w:ascii="TheSansOffice" w:hAnsi="TheSansOffice" w:cstheme="minorHAnsi"/>
          <w:sz w:val="14"/>
          <w:szCs w:val="24"/>
        </w:rPr>
        <w:t xml:space="preserve">Ein Merkblatt </w:t>
      </w:r>
      <w:r w:rsidR="00657B95">
        <w:rPr>
          <w:rFonts w:ascii="TheSansOffice" w:hAnsi="TheSansOffice" w:cstheme="minorHAnsi"/>
          <w:sz w:val="14"/>
          <w:szCs w:val="24"/>
        </w:rPr>
        <w:t xml:space="preserve">zu den </w:t>
      </w:r>
      <w:r w:rsidRPr="00511544">
        <w:rPr>
          <w:rFonts w:ascii="TheSansOffice" w:hAnsi="TheSansOffice" w:cstheme="minorHAnsi"/>
          <w:sz w:val="14"/>
          <w:szCs w:val="24"/>
        </w:rPr>
        <w:t xml:space="preserve">Vorschriften über die Benutzung der </w:t>
      </w:r>
      <w:r w:rsidR="00305A2C">
        <w:rPr>
          <w:rFonts w:ascii="TheSansOffice" w:hAnsi="TheSansOffice" w:cstheme="minorHAnsi"/>
          <w:sz w:val="14"/>
          <w:szCs w:val="24"/>
        </w:rPr>
        <w:t>Sporthalle Fischerwörth</w:t>
      </w:r>
      <w:r w:rsidRPr="00511544">
        <w:rPr>
          <w:rFonts w:ascii="TheSansOffice" w:hAnsi="TheSansOffice" w:cstheme="minorHAnsi"/>
          <w:sz w:val="14"/>
          <w:szCs w:val="24"/>
        </w:rPr>
        <w:t xml:space="preserve"> wurde mir ausgehändigt. Ich wurde darauf hingewiesen, dass die Benutzungsordnung der </w:t>
      </w:r>
      <w:r w:rsidR="00305A2C">
        <w:rPr>
          <w:rFonts w:ascii="TheSansOffice" w:hAnsi="TheSansOffice" w:cstheme="minorHAnsi"/>
          <w:sz w:val="14"/>
          <w:szCs w:val="24"/>
        </w:rPr>
        <w:t>Sporthalle Fischerwörth</w:t>
      </w:r>
      <w:r w:rsidRPr="00511544">
        <w:rPr>
          <w:rFonts w:ascii="TheSansOffice" w:hAnsi="TheSansOffice" w:cstheme="minorHAnsi"/>
          <w:sz w:val="14"/>
          <w:szCs w:val="24"/>
        </w:rPr>
        <w:t xml:space="preserve"> bei der Gemeindeverwaltung Ingersheim, bzw. im Internet unter </w:t>
      </w:r>
      <w:hyperlink r:id="rId8" w:history="1">
        <w:r w:rsidRPr="00511544">
          <w:rPr>
            <w:rStyle w:val="Hyperlink"/>
            <w:rFonts w:ascii="TheSansOffice" w:hAnsi="TheSansOffice" w:cstheme="minorHAnsi"/>
            <w:sz w:val="14"/>
            <w:szCs w:val="24"/>
          </w:rPr>
          <w:t>www.ingersheim.de</w:t>
        </w:r>
      </w:hyperlink>
      <w:r w:rsidRPr="00511544">
        <w:rPr>
          <w:rFonts w:ascii="TheSansOffice" w:hAnsi="TheSansOffice" w:cstheme="minorHAnsi"/>
          <w:sz w:val="14"/>
          <w:szCs w:val="24"/>
        </w:rPr>
        <w:t xml:space="preserve"> eingesehen werden kann. Insbesondere ist mir bekannt, dass die </w:t>
      </w:r>
      <w:r w:rsidR="00305A2C">
        <w:rPr>
          <w:rFonts w:ascii="TheSansOffice" w:hAnsi="TheSansOffice" w:cstheme="minorHAnsi"/>
          <w:sz w:val="14"/>
          <w:szCs w:val="24"/>
        </w:rPr>
        <w:t>Sporth</w:t>
      </w:r>
      <w:r w:rsidRPr="00511544">
        <w:rPr>
          <w:rFonts w:ascii="TheSansOffice" w:hAnsi="TheSansOffice" w:cstheme="minorHAnsi"/>
          <w:sz w:val="14"/>
          <w:szCs w:val="24"/>
        </w:rPr>
        <w:t>alle</w:t>
      </w:r>
      <w:r w:rsidR="00305A2C">
        <w:rPr>
          <w:rFonts w:ascii="TheSansOffice" w:hAnsi="TheSansOffice" w:cstheme="minorHAnsi"/>
          <w:sz w:val="14"/>
          <w:szCs w:val="24"/>
        </w:rPr>
        <w:t xml:space="preserve"> Fischerwörth</w:t>
      </w:r>
      <w:r w:rsidRPr="00511544">
        <w:rPr>
          <w:rFonts w:ascii="TheSansOffice" w:hAnsi="TheSansOffice" w:cstheme="minorHAnsi"/>
          <w:sz w:val="14"/>
          <w:szCs w:val="24"/>
        </w:rPr>
        <w:t xml:space="preserve"> dem Beauftragten der Gemeinde (Hausmeister/oder dessen Vertretung) wieder abgestuhlt und besenrein zu übergeben ist. Die Übergabe erfolgt nach Absprache mit dem Hausmeister bzw. dessen Vertretung. Die Toiletten sind ebenfalls zu reinigen. Putzmittel werden vom Hausmeister gestellt.</w:t>
      </w:r>
    </w:p>
    <w:p w14:paraId="648ADA67" w14:textId="742DDF97" w:rsidR="00511544" w:rsidRDefault="00511544" w:rsidP="00511544">
      <w:pPr>
        <w:pBdr>
          <w:top w:val="single" w:sz="4" w:space="1" w:color="auto"/>
          <w:left w:val="single" w:sz="4" w:space="4" w:color="auto"/>
          <w:bottom w:val="single" w:sz="4" w:space="1" w:color="auto"/>
          <w:right w:val="single" w:sz="4" w:space="4" w:color="auto"/>
        </w:pBdr>
        <w:tabs>
          <w:tab w:val="left" w:pos="1560"/>
        </w:tabs>
        <w:ind w:left="-1134" w:right="-993"/>
        <w:jc w:val="both"/>
        <w:rPr>
          <w:rFonts w:ascii="TheSansOffice" w:hAnsi="TheSansOffice" w:cstheme="minorHAnsi"/>
          <w:b/>
          <w:sz w:val="18"/>
          <w:szCs w:val="24"/>
        </w:rPr>
      </w:pPr>
      <w:r>
        <w:rPr>
          <w:rFonts w:ascii="TheSansOffice" w:hAnsi="TheSansOffice" w:cstheme="minorHAnsi"/>
          <w:b/>
          <w:sz w:val="18"/>
          <w:szCs w:val="24"/>
        </w:rPr>
        <w:t xml:space="preserve">Die antragstellende Person ist über die Mietbedingungen und Benutzungsbestimmungen (s. Seite </w:t>
      </w:r>
      <w:r w:rsidR="00657B95">
        <w:rPr>
          <w:rFonts w:ascii="TheSansOffice" w:hAnsi="TheSansOffice" w:cstheme="minorHAnsi"/>
          <w:b/>
          <w:sz w:val="18"/>
          <w:szCs w:val="24"/>
        </w:rPr>
        <w:t xml:space="preserve">3- </w:t>
      </w:r>
      <w:r w:rsidR="0064388C">
        <w:rPr>
          <w:rFonts w:ascii="TheSansOffice" w:hAnsi="TheSansOffice" w:cstheme="minorHAnsi"/>
          <w:b/>
          <w:sz w:val="18"/>
          <w:szCs w:val="24"/>
        </w:rPr>
        <w:t>6</w:t>
      </w:r>
      <w:r>
        <w:rPr>
          <w:rFonts w:ascii="TheSansOffice" w:hAnsi="TheSansOffice" w:cstheme="minorHAnsi"/>
          <w:b/>
          <w:sz w:val="18"/>
          <w:szCs w:val="24"/>
        </w:rPr>
        <w:t>) informiert und erkennt diese an.</w:t>
      </w:r>
    </w:p>
    <w:sdt>
      <w:sdtPr>
        <w:rPr>
          <w:rFonts w:ascii="TheSansOffice" w:hAnsi="TheSansOffice" w:cstheme="minorHAnsi"/>
          <w:b/>
          <w:sz w:val="18"/>
          <w:szCs w:val="24"/>
        </w:rPr>
        <w:id w:val="1742363951"/>
        <w:placeholder>
          <w:docPart w:val="DefaultPlaceholder_-1854013437"/>
        </w:placeholder>
        <w:showingPlcHdr/>
        <w:date>
          <w:dateFormat w:val="dd.MM.yyyy"/>
          <w:lid w:val="de-DE"/>
          <w:storeMappedDataAs w:val="dateTime"/>
          <w:calendar w:val="gregorian"/>
        </w:date>
      </w:sdtPr>
      <w:sdtEndPr/>
      <w:sdtContent>
        <w:p w14:paraId="6E1BE6C4" w14:textId="141F7297" w:rsidR="00511544" w:rsidRPr="00511544" w:rsidRDefault="00511544" w:rsidP="00511544">
          <w:pPr>
            <w:pBdr>
              <w:top w:val="single" w:sz="4" w:space="1" w:color="auto"/>
              <w:left w:val="single" w:sz="4" w:space="4" w:color="auto"/>
              <w:bottom w:val="single" w:sz="4" w:space="1" w:color="auto"/>
              <w:right w:val="single" w:sz="4" w:space="4" w:color="auto"/>
            </w:pBdr>
            <w:tabs>
              <w:tab w:val="left" w:pos="1560"/>
            </w:tabs>
            <w:ind w:left="-1134" w:right="-993"/>
            <w:jc w:val="both"/>
            <w:rPr>
              <w:rFonts w:ascii="TheSansOffice" w:hAnsi="TheSansOffice" w:cstheme="minorHAnsi"/>
              <w:b/>
              <w:sz w:val="18"/>
              <w:szCs w:val="24"/>
            </w:rPr>
          </w:pPr>
          <w:r w:rsidRPr="00B15720">
            <w:rPr>
              <w:rStyle w:val="Platzhaltertext"/>
            </w:rPr>
            <w:t>Klicken oder tippen Sie, um ein Datum einzugeben.</w:t>
          </w:r>
        </w:p>
      </w:sdtContent>
    </w:sdt>
    <w:p w14:paraId="522970EB" w14:textId="492CAE15" w:rsidR="00511544" w:rsidRDefault="00511544" w:rsidP="00511544">
      <w:pPr>
        <w:pBdr>
          <w:top w:val="single" w:sz="4" w:space="1" w:color="auto"/>
          <w:left w:val="single" w:sz="4" w:space="4" w:color="auto"/>
          <w:bottom w:val="single" w:sz="4" w:space="1" w:color="auto"/>
          <w:right w:val="single" w:sz="4" w:space="4" w:color="auto"/>
        </w:pBdr>
        <w:tabs>
          <w:tab w:val="left" w:pos="1560"/>
        </w:tabs>
        <w:ind w:left="-1134" w:right="-993"/>
        <w:jc w:val="both"/>
        <w:rPr>
          <w:rFonts w:ascii="TheSansOffice" w:hAnsi="TheSansOffice" w:cstheme="minorHAnsi"/>
          <w:sz w:val="14"/>
          <w:szCs w:val="24"/>
        </w:rPr>
      </w:pPr>
      <w:r>
        <w:rPr>
          <w:rFonts w:ascii="TheSansOffice" w:hAnsi="TheSansOffice" w:cstheme="minorHAnsi"/>
          <w:sz w:val="14"/>
          <w:szCs w:val="24"/>
        </w:rPr>
        <w:t>Datum und Unterschrift der antragstellenden Person</w:t>
      </w:r>
    </w:p>
    <w:p w14:paraId="727DB6A4" w14:textId="099858B3" w:rsidR="00A70D6F" w:rsidRDefault="00511544" w:rsidP="00A70D6F">
      <w:pPr>
        <w:tabs>
          <w:tab w:val="left" w:pos="1560"/>
        </w:tabs>
        <w:ind w:left="-1134" w:right="-993"/>
        <w:jc w:val="both"/>
        <w:rPr>
          <w:rFonts w:ascii="TheSansOffice" w:hAnsi="TheSansOffice" w:cstheme="minorHAnsi"/>
          <w:sz w:val="14"/>
          <w:szCs w:val="24"/>
        </w:rPr>
      </w:pPr>
      <w:r>
        <w:rPr>
          <w:rFonts w:ascii="TheSansOffice" w:hAnsi="TheSansOffice" w:cstheme="minorHAnsi"/>
          <w:sz w:val="14"/>
          <w:szCs w:val="24"/>
        </w:rPr>
        <w:t>Die Belegung wird genehmigt:</w:t>
      </w:r>
    </w:p>
    <w:p w14:paraId="348F87DF" w14:textId="29047E43" w:rsidR="00A70D6F" w:rsidRDefault="00A70D6F" w:rsidP="00A70D6F">
      <w:pPr>
        <w:tabs>
          <w:tab w:val="left" w:pos="1560"/>
        </w:tabs>
        <w:ind w:left="-1134" w:right="-993"/>
        <w:jc w:val="both"/>
        <w:rPr>
          <w:rFonts w:ascii="TheSansOffice" w:hAnsi="TheSansOffice" w:cstheme="minorHAnsi"/>
          <w:sz w:val="14"/>
          <w:szCs w:val="24"/>
        </w:rPr>
      </w:pPr>
    </w:p>
    <w:p w14:paraId="48DDE920" w14:textId="2F0A29A7" w:rsidR="00511544" w:rsidRDefault="00A70D6F" w:rsidP="00511544">
      <w:pPr>
        <w:tabs>
          <w:tab w:val="left" w:pos="1560"/>
        </w:tabs>
        <w:ind w:left="-1134" w:right="-993"/>
        <w:jc w:val="both"/>
        <w:rPr>
          <w:rFonts w:ascii="TheSansOffice" w:hAnsi="TheSansOffice" w:cstheme="minorHAnsi"/>
          <w:sz w:val="14"/>
          <w:szCs w:val="24"/>
        </w:rPr>
      </w:pPr>
      <w:r>
        <w:rPr>
          <w:rFonts w:ascii="TheSansOffice" w:hAnsi="TheSansOffice" w:cstheme="minorHAnsi"/>
          <w:sz w:val="14"/>
          <w:szCs w:val="24"/>
        </w:rPr>
        <w:t>Datum                  Unterschrift Fachbereich Bürgerservice und Ordnung</w:t>
      </w:r>
    </w:p>
    <w:p w14:paraId="56292AA6" w14:textId="04947B0C" w:rsidR="004256C5" w:rsidRDefault="004256C5" w:rsidP="004256C5">
      <w:pPr>
        <w:tabs>
          <w:tab w:val="left" w:pos="1560"/>
        </w:tabs>
        <w:ind w:right="-993"/>
        <w:jc w:val="both"/>
        <w:rPr>
          <w:rFonts w:ascii="TheSansOffice" w:hAnsi="TheSansOffice" w:cstheme="minorHAnsi"/>
          <w:sz w:val="14"/>
          <w:szCs w:val="24"/>
        </w:rPr>
      </w:pPr>
    </w:p>
    <w:p w14:paraId="4F413940" w14:textId="77777777" w:rsidR="00122F2B" w:rsidRDefault="00122F2B" w:rsidP="004256C5">
      <w:pPr>
        <w:tabs>
          <w:tab w:val="left" w:pos="1560"/>
        </w:tabs>
        <w:ind w:right="-993"/>
        <w:jc w:val="both"/>
        <w:rPr>
          <w:rFonts w:ascii="TheSansOffice" w:hAnsi="TheSansOffice" w:cstheme="minorHAnsi"/>
          <w:sz w:val="14"/>
          <w:szCs w:val="24"/>
        </w:rPr>
      </w:pPr>
      <w:bookmarkStart w:id="0" w:name="_GoBack"/>
      <w:bookmarkEnd w:id="0"/>
    </w:p>
    <w:p w14:paraId="4A5D9E20" w14:textId="76F9546F" w:rsidR="00511544" w:rsidRPr="00C6327F" w:rsidRDefault="009D1929" w:rsidP="004256C5">
      <w:pPr>
        <w:tabs>
          <w:tab w:val="left" w:pos="1560"/>
        </w:tabs>
        <w:ind w:left="-1134" w:right="-993"/>
        <w:jc w:val="both"/>
        <w:rPr>
          <w:rFonts w:ascii="TheSansOffice" w:hAnsi="TheSansOffice" w:cstheme="minorHAnsi"/>
          <w:b/>
          <w:sz w:val="16"/>
          <w:szCs w:val="24"/>
        </w:rPr>
      </w:pPr>
      <w:r w:rsidRPr="00C6327F">
        <w:rPr>
          <w:rFonts w:ascii="TheSansOffice" w:hAnsi="TheSansOffice" w:cstheme="minorHAnsi"/>
          <w:b/>
          <w:sz w:val="16"/>
          <w:szCs w:val="24"/>
        </w:rPr>
        <w:lastRenderedPageBreak/>
        <w:t>Anlage – Entgeltordnung</w:t>
      </w:r>
    </w:p>
    <w:p w14:paraId="3313A634" w14:textId="3B3AA192" w:rsidR="009D1929" w:rsidRPr="00C6327F" w:rsidRDefault="009D1929" w:rsidP="009D1929">
      <w:pPr>
        <w:tabs>
          <w:tab w:val="left" w:pos="1560"/>
        </w:tabs>
        <w:ind w:left="-1134" w:right="-993"/>
        <w:jc w:val="center"/>
        <w:rPr>
          <w:rFonts w:ascii="TheSansOffice" w:hAnsi="TheSansOffice" w:cstheme="minorHAnsi"/>
          <w:b/>
          <w:sz w:val="16"/>
          <w:szCs w:val="24"/>
        </w:rPr>
      </w:pPr>
      <w:r w:rsidRPr="00C6327F">
        <w:rPr>
          <w:rFonts w:ascii="TheSansOffice" w:hAnsi="TheSansOffice" w:cstheme="minorHAnsi"/>
          <w:b/>
          <w:sz w:val="16"/>
          <w:szCs w:val="24"/>
        </w:rPr>
        <w:t>§1 Allgemeines</w:t>
      </w:r>
    </w:p>
    <w:p w14:paraId="53552E23" w14:textId="74A1562A" w:rsidR="009D1929" w:rsidRDefault="009D1929" w:rsidP="009D1929">
      <w:pPr>
        <w:tabs>
          <w:tab w:val="left" w:pos="1560"/>
        </w:tabs>
        <w:jc w:val="both"/>
        <w:rPr>
          <w:rFonts w:ascii="TheSansOffice" w:hAnsi="TheSansOffice" w:cstheme="minorHAnsi"/>
          <w:sz w:val="16"/>
          <w:szCs w:val="24"/>
        </w:rPr>
      </w:pPr>
      <w:r>
        <w:rPr>
          <w:rFonts w:ascii="TheSansOffice" w:hAnsi="TheSansOffice" w:cstheme="minorHAnsi"/>
          <w:sz w:val="16"/>
          <w:szCs w:val="24"/>
        </w:rPr>
        <w:t>Zur teilweisen Deckung des der Gemeinde entstehenden Aufwandes für die Unterhaltung, Reinigung, Heizung, Beleuchtung und Lautsprecheranlage usw. der Hallen werden benutzungsentgelte entsprechend der nachstehenden Bestimmungen erhoben:</w:t>
      </w:r>
    </w:p>
    <w:p w14:paraId="6C7379DF" w14:textId="76EB8FDA" w:rsidR="009D1929" w:rsidRPr="00C6327F" w:rsidRDefault="009D1929" w:rsidP="009D1929">
      <w:pPr>
        <w:tabs>
          <w:tab w:val="left" w:pos="1560"/>
        </w:tabs>
        <w:jc w:val="center"/>
        <w:rPr>
          <w:rFonts w:ascii="TheSansOffice" w:hAnsi="TheSansOffice" w:cstheme="minorHAnsi"/>
          <w:b/>
          <w:sz w:val="16"/>
          <w:szCs w:val="24"/>
        </w:rPr>
      </w:pPr>
      <w:r w:rsidRPr="00C6327F">
        <w:rPr>
          <w:rFonts w:ascii="TheSansOffice" w:hAnsi="TheSansOffice" w:cstheme="minorHAnsi"/>
          <w:b/>
          <w:sz w:val="16"/>
          <w:szCs w:val="24"/>
        </w:rPr>
        <w:t>§ 2 Entgelte</w:t>
      </w:r>
    </w:p>
    <w:p w14:paraId="45FAA85D" w14:textId="7E9A55CA" w:rsidR="009D1929" w:rsidRDefault="009D1929" w:rsidP="009D1929">
      <w:pPr>
        <w:tabs>
          <w:tab w:val="left" w:pos="1560"/>
        </w:tabs>
        <w:rPr>
          <w:rFonts w:ascii="TheSansOffice" w:hAnsi="TheSansOffice" w:cstheme="minorHAnsi"/>
          <w:sz w:val="16"/>
          <w:szCs w:val="24"/>
        </w:rPr>
      </w:pPr>
      <w:r w:rsidRPr="009D1929">
        <w:rPr>
          <w:rFonts w:ascii="TheSansOffice" w:hAnsi="TheSansOffice" w:cstheme="minorHAnsi"/>
          <w:sz w:val="16"/>
          <w:szCs w:val="24"/>
        </w:rPr>
        <w:t>1.</w:t>
      </w:r>
      <w:r>
        <w:rPr>
          <w:rFonts w:ascii="TheSansOffice" w:hAnsi="TheSansOffice" w:cstheme="minorHAnsi"/>
          <w:sz w:val="16"/>
          <w:szCs w:val="24"/>
        </w:rPr>
        <w:t xml:space="preserve"> </w:t>
      </w:r>
      <w:r w:rsidRPr="009D1929">
        <w:rPr>
          <w:rFonts w:ascii="TheSansOffice" w:hAnsi="TheSansOffice" w:cstheme="minorHAnsi"/>
          <w:sz w:val="16"/>
          <w:szCs w:val="24"/>
        </w:rPr>
        <w:t xml:space="preserve">Die </w:t>
      </w:r>
      <w:r>
        <w:rPr>
          <w:rFonts w:ascii="TheSansOffice" w:hAnsi="TheSansOffice" w:cstheme="minorHAnsi"/>
          <w:sz w:val="16"/>
          <w:szCs w:val="24"/>
        </w:rPr>
        <w:t>Benutzungsentgelte sind im §3 festgelegt:</w:t>
      </w:r>
    </w:p>
    <w:p w14:paraId="01DA2B62" w14:textId="53B3249F" w:rsidR="009D1929" w:rsidRDefault="009D1929" w:rsidP="009D1929">
      <w:pPr>
        <w:tabs>
          <w:tab w:val="left" w:pos="1560"/>
        </w:tabs>
        <w:rPr>
          <w:rFonts w:ascii="TheSansOffice" w:hAnsi="TheSansOffice" w:cstheme="minorHAnsi"/>
          <w:sz w:val="16"/>
          <w:szCs w:val="24"/>
        </w:rPr>
      </w:pPr>
      <w:r>
        <w:rPr>
          <w:rFonts w:ascii="TheSansOffice" w:hAnsi="TheSansOffice" w:cstheme="minorHAnsi"/>
          <w:sz w:val="16"/>
          <w:szCs w:val="24"/>
        </w:rPr>
        <w:t>2. Das Benutzungsentgelt wird erhoben als</w:t>
      </w:r>
    </w:p>
    <w:p w14:paraId="1A90CCC5" w14:textId="10D5B369" w:rsidR="009D1929" w:rsidRDefault="009D1929" w:rsidP="009D1929">
      <w:pPr>
        <w:pStyle w:val="Listenabsatz"/>
        <w:numPr>
          <w:ilvl w:val="0"/>
          <w:numId w:val="2"/>
        </w:numPr>
        <w:tabs>
          <w:tab w:val="left" w:pos="1560"/>
        </w:tabs>
        <w:rPr>
          <w:rFonts w:ascii="TheSansOffice" w:hAnsi="TheSansOffice" w:cstheme="minorHAnsi"/>
          <w:sz w:val="16"/>
          <w:szCs w:val="24"/>
        </w:rPr>
      </w:pPr>
      <w:r>
        <w:rPr>
          <w:rFonts w:ascii="TheSansOffice" w:hAnsi="TheSansOffice" w:cstheme="minorHAnsi"/>
          <w:sz w:val="16"/>
          <w:szCs w:val="24"/>
        </w:rPr>
        <w:t>Normales Benutzungsentgelt für den Trainings- und Übungsbetrieb sowie Veranstaltungen der örtlichen Vereine, Kirchen und Parteien.</w:t>
      </w:r>
    </w:p>
    <w:p w14:paraId="71508946" w14:textId="3C3BF8C6" w:rsidR="009D1929" w:rsidRDefault="009D1929" w:rsidP="009D1929">
      <w:pPr>
        <w:pStyle w:val="Listenabsatz"/>
        <w:numPr>
          <w:ilvl w:val="0"/>
          <w:numId w:val="2"/>
        </w:numPr>
        <w:tabs>
          <w:tab w:val="left" w:pos="1560"/>
        </w:tabs>
        <w:rPr>
          <w:rFonts w:ascii="TheSansOffice" w:hAnsi="TheSansOffice" w:cstheme="minorHAnsi"/>
          <w:sz w:val="16"/>
          <w:szCs w:val="24"/>
        </w:rPr>
      </w:pPr>
      <w:r>
        <w:rPr>
          <w:rFonts w:ascii="TheSansOffice" w:hAnsi="TheSansOffice" w:cstheme="minorHAnsi"/>
          <w:sz w:val="16"/>
          <w:szCs w:val="24"/>
        </w:rPr>
        <w:t xml:space="preserve">Erhöhtes Benutzungsentgelt für private Kurse und Veranstaltungen soweit in jeweiliger Räumlichkeit gesondert </w:t>
      </w:r>
      <w:r w:rsidR="00C6327F">
        <w:rPr>
          <w:rFonts w:ascii="TheSansOffice" w:hAnsi="TheSansOffice" w:cstheme="minorHAnsi"/>
          <w:sz w:val="16"/>
          <w:szCs w:val="24"/>
        </w:rPr>
        <w:t>zugelassen</w:t>
      </w:r>
    </w:p>
    <w:p w14:paraId="70AAD8A6" w14:textId="1CFDDC1A" w:rsidR="009D1929" w:rsidRDefault="009D1929" w:rsidP="004708BB">
      <w:pPr>
        <w:tabs>
          <w:tab w:val="left" w:pos="1560"/>
        </w:tabs>
        <w:jc w:val="both"/>
        <w:rPr>
          <w:rFonts w:ascii="TheSansOffice" w:hAnsi="TheSansOffice" w:cstheme="minorHAnsi"/>
          <w:sz w:val="16"/>
          <w:szCs w:val="24"/>
        </w:rPr>
      </w:pPr>
      <w:r>
        <w:rPr>
          <w:rFonts w:ascii="TheSansOffice" w:hAnsi="TheSansOffice" w:cstheme="minorHAnsi"/>
          <w:sz w:val="16"/>
          <w:szCs w:val="24"/>
        </w:rPr>
        <w:t xml:space="preserve">3. Das </w:t>
      </w:r>
      <w:r w:rsidR="00990D41">
        <w:rPr>
          <w:rFonts w:ascii="TheSansOffice" w:hAnsi="TheSansOffice" w:cstheme="minorHAnsi"/>
          <w:sz w:val="16"/>
          <w:szCs w:val="24"/>
        </w:rPr>
        <w:t xml:space="preserve">normale Entgelt wird festgesetzt bei Veranstaltungen der örtlichen </w:t>
      </w:r>
      <w:r w:rsidR="00C6327F">
        <w:rPr>
          <w:rFonts w:ascii="TheSansOffice" w:hAnsi="TheSansOffice" w:cstheme="minorHAnsi"/>
          <w:sz w:val="16"/>
          <w:szCs w:val="24"/>
        </w:rPr>
        <w:t>Vereine</w:t>
      </w:r>
      <w:r w:rsidR="00990D41">
        <w:rPr>
          <w:rFonts w:ascii="TheSansOffice" w:hAnsi="TheSansOffice" w:cstheme="minorHAnsi"/>
          <w:sz w:val="16"/>
          <w:szCs w:val="24"/>
        </w:rPr>
        <w:t>, Kirchen und Parteien. Das erhöhte Entgelt für alle übrigen Veranstaltungen, insbesondere für private Veranstaltungen. Sofern bei einer Räumlichkeit kein erhöhtes Entgelt aufgeführt ist, ist diese Räumlichkeit auch nicht für private Veranstaltungen nutzbar. Als private Veranstaltung</w:t>
      </w:r>
      <w:r w:rsidR="004708BB">
        <w:rPr>
          <w:rFonts w:ascii="TheSansOffice" w:hAnsi="TheSansOffice" w:cstheme="minorHAnsi"/>
          <w:sz w:val="16"/>
          <w:szCs w:val="24"/>
        </w:rPr>
        <w:t xml:space="preserve">en gelten auch Veranstaltungen von einzelnen Vereinsmitgliedern. Eine Anmeldung einer privaten Veranstaltung über einen </w:t>
      </w:r>
      <w:r w:rsidR="00C6327F">
        <w:rPr>
          <w:rFonts w:ascii="TheSansOffice" w:hAnsi="TheSansOffice" w:cstheme="minorHAnsi"/>
          <w:sz w:val="16"/>
          <w:szCs w:val="24"/>
        </w:rPr>
        <w:t>Verein</w:t>
      </w:r>
      <w:r w:rsidR="004708BB">
        <w:rPr>
          <w:rFonts w:ascii="TheSansOffice" w:hAnsi="TheSansOffice" w:cstheme="minorHAnsi"/>
          <w:sz w:val="16"/>
          <w:szCs w:val="24"/>
        </w:rPr>
        <w:t xml:space="preserve"> ist nicht zulässig.</w:t>
      </w:r>
    </w:p>
    <w:p w14:paraId="1374FC55" w14:textId="27883022" w:rsidR="004708BB" w:rsidRDefault="004708BB" w:rsidP="009D1929">
      <w:pPr>
        <w:tabs>
          <w:tab w:val="left" w:pos="1560"/>
        </w:tabs>
        <w:rPr>
          <w:rFonts w:ascii="TheSansOffice" w:hAnsi="TheSansOffice" w:cstheme="minorHAnsi"/>
          <w:sz w:val="16"/>
          <w:szCs w:val="24"/>
        </w:rPr>
      </w:pPr>
      <w:r>
        <w:rPr>
          <w:rFonts w:ascii="TheSansOffice" w:hAnsi="TheSansOffice" w:cstheme="minorHAnsi"/>
          <w:sz w:val="16"/>
          <w:szCs w:val="24"/>
        </w:rPr>
        <w:t>4. Veranstaltungen folgender Veranstalter sind grundsätzlich befreit vom Entgelt,</w:t>
      </w:r>
    </w:p>
    <w:p w14:paraId="2EAB3E60" w14:textId="1FE3A025" w:rsidR="004708BB" w:rsidRDefault="004708BB" w:rsidP="004708BB">
      <w:pPr>
        <w:pStyle w:val="Listenabsatz"/>
        <w:numPr>
          <w:ilvl w:val="0"/>
          <w:numId w:val="3"/>
        </w:numPr>
        <w:tabs>
          <w:tab w:val="left" w:pos="1560"/>
        </w:tabs>
        <w:rPr>
          <w:rFonts w:ascii="TheSansOffice" w:hAnsi="TheSansOffice" w:cstheme="minorHAnsi"/>
          <w:sz w:val="16"/>
          <w:szCs w:val="24"/>
        </w:rPr>
      </w:pPr>
      <w:r>
        <w:rPr>
          <w:rFonts w:ascii="TheSansOffice" w:hAnsi="TheSansOffice" w:cstheme="minorHAnsi"/>
          <w:sz w:val="16"/>
          <w:szCs w:val="24"/>
        </w:rPr>
        <w:t>Gemeindeverwaltung Ingersheim,</w:t>
      </w:r>
    </w:p>
    <w:p w14:paraId="7A837159" w14:textId="608D1C99" w:rsidR="004708BB" w:rsidRDefault="004708BB" w:rsidP="004708BB">
      <w:pPr>
        <w:pStyle w:val="Listenabsatz"/>
        <w:numPr>
          <w:ilvl w:val="0"/>
          <w:numId w:val="3"/>
        </w:numPr>
        <w:tabs>
          <w:tab w:val="left" w:pos="1560"/>
        </w:tabs>
        <w:rPr>
          <w:rFonts w:ascii="TheSansOffice" w:hAnsi="TheSansOffice" w:cstheme="minorHAnsi"/>
          <w:sz w:val="16"/>
          <w:szCs w:val="24"/>
        </w:rPr>
      </w:pPr>
      <w:r>
        <w:rPr>
          <w:rFonts w:ascii="TheSansOffice" w:hAnsi="TheSansOffice" w:cstheme="minorHAnsi"/>
          <w:sz w:val="16"/>
          <w:szCs w:val="24"/>
        </w:rPr>
        <w:t>Feuerwehr Ingersheim,</w:t>
      </w:r>
    </w:p>
    <w:p w14:paraId="208EFDD7" w14:textId="05621404" w:rsidR="004708BB" w:rsidRDefault="004708BB" w:rsidP="004708BB">
      <w:pPr>
        <w:pStyle w:val="Listenabsatz"/>
        <w:numPr>
          <w:ilvl w:val="0"/>
          <w:numId w:val="3"/>
        </w:numPr>
        <w:tabs>
          <w:tab w:val="left" w:pos="1560"/>
        </w:tabs>
        <w:rPr>
          <w:rFonts w:ascii="TheSansOffice" w:hAnsi="TheSansOffice" w:cstheme="minorHAnsi"/>
          <w:sz w:val="16"/>
          <w:szCs w:val="24"/>
        </w:rPr>
      </w:pPr>
      <w:r>
        <w:rPr>
          <w:rFonts w:ascii="TheSansOffice" w:hAnsi="TheSansOffice" w:cstheme="minorHAnsi"/>
          <w:sz w:val="16"/>
          <w:szCs w:val="24"/>
        </w:rPr>
        <w:t>Schillerschule Ingersheim,</w:t>
      </w:r>
    </w:p>
    <w:p w14:paraId="1EA68338" w14:textId="678E5DBF" w:rsidR="004708BB" w:rsidRDefault="004708BB" w:rsidP="004708BB">
      <w:pPr>
        <w:pStyle w:val="Listenabsatz"/>
        <w:numPr>
          <w:ilvl w:val="0"/>
          <w:numId w:val="3"/>
        </w:numPr>
        <w:tabs>
          <w:tab w:val="left" w:pos="1560"/>
        </w:tabs>
        <w:rPr>
          <w:rFonts w:ascii="TheSansOffice" w:hAnsi="TheSansOffice" w:cstheme="minorHAnsi"/>
          <w:sz w:val="16"/>
          <w:szCs w:val="24"/>
        </w:rPr>
      </w:pPr>
      <w:r>
        <w:rPr>
          <w:rFonts w:ascii="TheSansOffice" w:hAnsi="TheSansOffice" w:cstheme="minorHAnsi"/>
          <w:sz w:val="16"/>
          <w:szCs w:val="24"/>
        </w:rPr>
        <w:t>Kindergärten der Gemeinde Ingersheim</w:t>
      </w:r>
    </w:p>
    <w:p w14:paraId="69A282A0" w14:textId="36C2E65D"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5. Das Entgelt wird bei mehrtägigen Veranstaltungen für jeden Tag erhoben.</w:t>
      </w:r>
    </w:p>
    <w:p w14:paraId="6E0C3EE5" w14:textId="1769B6E3" w:rsidR="004708BB" w:rsidRPr="00C6327F" w:rsidRDefault="004708BB" w:rsidP="004708BB">
      <w:pPr>
        <w:tabs>
          <w:tab w:val="left" w:pos="1560"/>
        </w:tabs>
        <w:jc w:val="center"/>
        <w:rPr>
          <w:rFonts w:ascii="TheSansOffice" w:hAnsi="TheSansOffice" w:cstheme="minorHAnsi"/>
          <w:b/>
          <w:sz w:val="16"/>
          <w:szCs w:val="24"/>
        </w:rPr>
      </w:pPr>
      <w:r w:rsidRPr="00C6327F">
        <w:rPr>
          <w:rFonts w:ascii="TheSansOffice" w:hAnsi="TheSansOffice" w:cstheme="minorHAnsi"/>
          <w:b/>
          <w:sz w:val="16"/>
          <w:szCs w:val="24"/>
        </w:rPr>
        <w:t>§3 Höhe des Benutzungsentgeltes (netto)</w:t>
      </w:r>
    </w:p>
    <w:p w14:paraId="4D99D09F" w14:textId="37A06207" w:rsidR="004708BB" w:rsidRDefault="004708BB" w:rsidP="004708BB">
      <w:pPr>
        <w:tabs>
          <w:tab w:val="left" w:pos="1560"/>
        </w:tabs>
        <w:jc w:val="center"/>
        <w:rPr>
          <w:rFonts w:ascii="TheSansOffice" w:hAnsi="TheSansOffice" w:cstheme="minorHAnsi"/>
          <w:sz w:val="16"/>
          <w:szCs w:val="24"/>
        </w:rPr>
      </w:pPr>
      <w:r>
        <w:rPr>
          <w:rFonts w:ascii="TheSansOffice" w:hAnsi="TheSansOffice" w:cstheme="minorHAnsi"/>
          <w:sz w:val="16"/>
          <w:szCs w:val="24"/>
        </w:rPr>
        <w:t>Hinzu kommt jeweils noch die gesetzliche Mehrwertsteuer</w:t>
      </w:r>
    </w:p>
    <w:p w14:paraId="7017E009" w14:textId="50AE4ED6"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1. S</w:t>
      </w:r>
      <w:r w:rsidR="00305A2C">
        <w:rPr>
          <w:rFonts w:ascii="TheSansOffice" w:hAnsi="TheSansOffice" w:cstheme="minorHAnsi"/>
          <w:sz w:val="16"/>
          <w:szCs w:val="24"/>
        </w:rPr>
        <w:t>porthalle Fischerwörth</w:t>
      </w:r>
    </w:p>
    <w:p w14:paraId="6771DEE9" w14:textId="414CA8A9"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a) Das Benutzungsentgelt beträgt für die S</w:t>
      </w:r>
      <w:r w:rsidR="00305A2C">
        <w:rPr>
          <w:rFonts w:ascii="TheSansOffice" w:hAnsi="TheSansOffice" w:cstheme="minorHAnsi"/>
          <w:sz w:val="16"/>
          <w:szCs w:val="24"/>
        </w:rPr>
        <w:t>porth</w:t>
      </w:r>
      <w:r>
        <w:rPr>
          <w:rFonts w:ascii="TheSansOffice" w:hAnsi="TheSansOffice" w:cstheme="minorHAnsi"/>
          <w:sz w:val="16"/>
          <w:szCs w:val="24"/>
        </w:rPr>
        <w:t>alle</w:t>
      </w:r>
      <w:r w:rsidR="00305A2C">
        <w:rPr>
          <w:rFonts w:ascii="TheSansOffice" w:hAnsi="TheSansOffice" w:cstheme="minorHAnsi"/>
          <w:sz w:val="16"/>
          <w:szCs w:val="24"/>
        </w:rPr>
        <w:t xml:space="preserve"> Fischerwörth</w:t>
      </w:r>
      <w:r>
        <w:rPr>
          <w:rFonts w:ascii="TheSansOffice" w:hAnsi="TheSansOffice" w:cstheme="minorHAnsi"/>
          <w:sz w:val="16"/>
          <w:szCs w:val="24"/>
        </w:rPr>
        <w:t xml:space="preserve"> bei Veranstaltungen:</w:t>
      </w:r>
    </w:p>
    <w:tbl>
      <w:tblPr>
        <w:tblStyle w:val="Tabellenraster"/>
        <w:tblW w:w="0" w:type="auto"/>
        <w:tblLook w:val="04A0" w:firstRow="1" w:lastRow="0" w:firstColumn="1" w:lastColumn="0" w:noHBand="0" w:noVBand="1"/>
      </w:tblPr>
      <w:tblGrid>
        <w:gridCol w:w="3261"/>
        <w:gridCol w:w="2780"/>
        <w:gridCol w:w="3021"/>
      </w:tblGrid>
      <w:tr w:rsidR="004708BB" w14:paraId="6096E23F" w14:textId="77777777" w:rsidTr="004708BB">
        <w:tc>
          <w:tcPr>
            <w:tcW w:w="3261" w:type="dxa"/>
            <w:tcBorders>
              <w:top w:val="nil"/>
              <w:left w:val="nil"/>
              <w:bottom w:val="single" w:sz="4" w:space="0" w:color="auto"/>
              <w:right w:val="nil"/>
            </w:tcBorders>
          </w:tcPr>
          <w:p w14:paraId="2783AA07" w14:textId="77777777" w:rsidR="004708BB" w:rsidRDefault="004708BB" w:rsidP="004708BB">
            <w:pPr>
              <w:tabs>
                <w:tab w:val="left" w:pos="1560"/>
              </w:tabs>
              <w:rPr>
                <w:rFonts w:ascii="TheSansOffice" w:hAnsi="TheSansOffice" w:cstheme="minorHAnsi"/>
                <w:sz w:val="16"/>
                <w:szCs w:val="24"/>
              </w:rPr>
            </w:pPr>
          </w:p>
        </w:tc>
        <w:tc>
          <w:tcPr>
            <w:tcW w:w="2780" w:type="dxa"/>
            <w:tcBorders>
              <w:top w:val="nil"/>
              <w:left w:val="nil"/>
              <w:bottom w:val="single" w:sz="4" w:space="0" w:color="auto"/>
              <w:right w:val="nil"/>
            </w:tcBorders>
          </w:tcPr>
          <w:p w14:paraId="011EA08E" w14:textId="0FFFDF3E"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Normal</w:t>
            </w:r>
          </w:p>
        </w:tc>
        <w:tc>
          <w:tcPr>
            <w:tcW w:w="3021" w:type="dxa"/>
            <w:tcBorders>
              <w:top w:val="nil"/>
              <w:left w:val="nil"/>
              <w:bottom w:val="single" w:sz="4" w:space="0" w:color="auto"/>
              <w:right w:val="nil"/>
            </w:tcBorders>
          </w:tcPr>
          <w:p w14:paraId="0F0226CB" w14:textId="3EC02440"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Erhöht</w:t>
            </w:r>
          </w:p>
        </w:tc>
      </w:tr>
      <w:tr w:rsidR="004708BB" w14:paraId="3FD4C0CD" w14:textId="77777777" w:rsidTr="004708BB">
        <w:tc>
          <w:tcPr>
            <w:tcW w:w="3261" w:type="dxa"/>
            <w:tcBorders>
              <w:top w:val="single" w:sz="4" w:space="0" w:color="auto"/>
              <w:bottom w:val="single" w:sz="4" w:space="0" w:color="auto"/>
            </w:tcBorders>
          </w:tcPr>
          <w:p w14:paraId="177263D4" w14:textId="24BE1A44" w:rsidR="004708BB" w:rsidRDefault="00305A2C" w:rsidP="004708BB">
            <w:pPr>
              <w:tabs>
                <w:tab w:val="left" w:pos="1560"/>
              </w:tabs>
              <w:rPr>
                <w:rFonts w:ascii="TheSansOffice" w:hAnsi="TheSansOffice" w:cstheme="minorHAnsi"/>
                <w:sz w:val="16"/>
                <w:szCs w:val="24"/>
              </w:rPr>
            </w:pPr>
            <w:r>
              <w:rPr>
                <w:rFonts w:ascii="TheSansOffice" w:hAnsi="TheSansOffice" w:cstheme="minorHAnsi"/>
                <w:sz w:val="16"/>
                <w:szCs w:val="24"/>
              </w:rPr>
              <w:t>Für die gesamte Halle</w:t>
            </w:r>
          </w:p>
        </w:tc>
        <w:tc>
          <w:tcPr>
            <w:tcW w:w="2780" w:type="dxa"/>
            <w:tcBorders>
              <w:top w:val="single" w:sz="4" w:space="0" w:color="auto"/>
              <w:bottom w:val="single" w:sz="4" w:space="0" w:color="auto"/>
              <w:right w:val="nil"/>
            </w:tcBorders>
          </w:tcPr>
          <w:p w14:paraId="1A6C86CC" w14:textId="3DFBBA07" w:rsidR="004708BB" w:rsidRDefault="00305A2C" w:rsidP="004708BB">
            <w:pPr>
              <w:tabs>
                <w:tab w:val="left" w:pos="1560"/>
              </w:tabs>
              <w:rPr>
                <w:rFonts w:ascii="TheSansOffice" w:hAnsi="TheSansOffice" w:cstheme="minorHAnsi"/>
                <w:sz w:val="16"/>
                <w:szCs w:val="24"/>
              </w:rPr>
            </w:pPr>
            <w:r>
              <w:rPr>
                <w:rFonts w:ascii="TheSansOffice" w:hAnsi="TheSansOffice" w:cstheme="minorHAnsi"/>
                <w:sz w:val="16"/>
                <w:szCs w:val="24"/>
              </w:rPr>
              <w:t>160</w:t>
            </w:r>
            <w:r w:rsidR="004708BB">
              <w:rPr>
                <w:rFonts w:ascii="TheSansOffice" w:hAnsi="TheSansOffice" w:cstheme="minorHAnsi"/>
                <w:sz w:val="16"/>
                <w:szCs w:val="24"/>
              </w:rPr>
              <w:t xml:space="preserve"> Euro /Tag</w:t>
            </w:r>
          </w:p>
        </w:tc>
        <w:tc>
          <w:tcPr>
            <w:tcW w:w="3021" w:type="dxa"/>
            <w:tcBorders>
              <w:top w:val="single" w:sz="4" w:space="0" w:color="auto"/>
              <w:left w:val="nil"/>
              <w:bottom w:val="single" w:sz="4" w:space="0" w:color="auto"/>
            </w:tcBorders>
          </w:tcPr>
          <w:p w14:paraId="507BFE39" w14:textId="27BA7F12" w:rsidR="00305A2C" w:rsidRDefault="00305A2C" w:rsidP="004708BB">
            <w:pPr>
              <w:tabs>
                <w:tab w:val="left" w:pos="1560"/>
              </w:tabs>
              <w:rPr>
                <w:rFonts w:ascii="TheSansOffice" w:hAnsi="TheSansOffice" w:cstheme="minorHAnsi"/>
                <w:sz w:val="16"/>
                <w:szCs w:val="24"/>
              </w:rPr>
            </w:pPr>
            <w:r>
              <w:rPr>
                <w:rFonts w:ascii="TheSansOffice" w:hAnsi="TheSansOffice" w:cstheme="minorHAnsi"/>
                <w:sz w:val="16"/>
                <w:szCs w:val="24"/>
              </w:rPr>
              <w:t xml:space="preserve"> -</w:t>
            </w:r>
          </w:p>
        </w:tc>
      </w:tr>
      <w:tr w:rsidR="004708BB" w14:paraId="35ABBB96" w14:textId="77777777" w:rsidTr="004708BB">
        <w:tc>
          <w:tcPr>
            <w:tcW w:w="3261" w:type="dxa"/>
            <w:tcBorders>
              <w:top w:val="single" w:sz="4" w:space="0" w:color="auto"/>
            </w:tcBorders>
          </w:tcPr>
          <w:p w14:paraId="5FF5481F" w14:textId="67B9B6EA" w:rsidR="004708BB" w:rsidRDefault="00305A2C" w:rsidP="004708BB">
            <w:pPr>
              <w:tabs>
                <w:tab w:val="left" w:pos="1560"/>
              </w:tabs>
              <w:rPr>
                <w:rFonts w:ascii="TheSansOffice" w:hAnsi="TheSansOffice" w:cstheme="minorHAnsi"/>
                <w:sz w:val="16"/>
                <w:szCs w:val="24"/>
              </w:rPr>
            </w:pPr>
            <w:r>
              <w:rPr>
                <w:rFonts w:ascii="TheSansOffice" w:hAnsi="TheSansOffice" w:cstheme="minorHAnsi"/>
                <w:sz w:val="16"/>
                <w:szCs w:val="24"/>
              </w:rPr>
              <w:t>Für den Sportteil allein</w:t>
            </w:r>
          </w:p>
        </w:tc>
        <w:tc>
          <w:tcPr>
            <w:tcW w:w="2780" w:type="dxa"/>
            <w:tcBorders>
              <w:top w:val="single" w:sz="4" w:space="0" w:color="auto"/>
              <w:right w:val="nil"/>
            </w:tcBorders>
          </w:tcPr>
          <w:p w14:paraId="5FDCAA52" w14:textId="4A6E33DF" w:rsidR="004708BB" w:rsidRDefault="00305A2C" w:rsidP="004708BB">
            <w:pPr>
              <w:tabs>
                <w:tab w:val="left" w:pos="1560"/>
              </w:tabs>
              <w:rPr>
                <w:rFonts w:ascii="TheSansOffice" w:hAnsi="TheSansOffice" w:cstheme="minorHAnsi"/>
                <w:sz w:val="16"/>
                <w:szCs w:val="24"/>
              </w:rPr>
            </w:pPr>
            <w:r>
              <w:rPr>
                <w:rFonts w:ascii="TheSansOffice" w:hAnsi="TheSansOffice" w:cstheme="minorHAnsi"/>
                <w:sz w:val="16"/>
                <w:szCs w:val="24"/>
              </w:rPr>
              <w:t>130</w:t>
            </w:r>
            <w:r w:rsidR="004708BB">
              <w:rPr>
                <w:rFonts w:ascii="TheSansOffice" w:hAnsi="TheSansOffice" w:cstheme="minorHAnsi"/>
                <w:sz w:val="16"/>
                <w:szCs w:val="24"/>
              </w:rPr>
              <w:t xml:space="preserve"> Euro / Tag</w:t>
            </w:r>
          </w:p>
        </w:tc>
        <w:tc>
          <w:tcPr>
            <w:tcW w:w="3021" w:type="dxa"/>
            <w:tcBorders>
              <w:top w:val="single" w:sz="4" w:space="0" w:color="auto"/>
              <w:left w:val="nil"/>
            </w:tcBorders>
          </w:tcPr>
          <w:p w14:paraId="2F7EFC8F" w14:textId="0861B71D" w:rsidR="004708BB" w:rsidRDefault="00305A2C" w:rsidP="004708BB">
            <w:pPr>
              <w:tabs>
                <w:tab w:val="left" w:pos="1560"/>
              </w:tabs>
              <w:rPr>
                <w:rFonts w:ascii="TheSansOffice" w:hAnsi="TheSansOffice" w:cstheme="minorHAnsi"/>
                <w:sz w:val="16"/>
                <w:szCs w:val="24"/>
              </w:rPr>
            </w:pPr>
            <w:r>
              <w:rPr>
                <w:rFonts w:ascii="TheSansOffice" w:hAnsi="TheSansOffice" w:cstheme="minorHAnsi"/>
                <w:sz w:val="16"/>
                <w:szCs w:val="24"/>
              </w:rPr>
              <w:t xml:space="preserve"> -</w:t>
            </w:r>
          </w:p>
        </w:tc>
      </w:tr>
      <w:tr w:rsidR="004708BB" w14:paraId="0522C06E" w14:textId="77777777" w:rsidTr="004708BB">
        <w:tc>
          <w:tcPr>
            <w:tcW w:w="3261" w:type="dxa"/>
          </w:tcPr>
          <w:p w14:paraId="184847D4" w14:textId="23359B75" w:rsidR="004708BB" w:rsidRDefault="00305A2C" w:rsidP="004708BB">
            <w:pPr>
              <w:tabs>
                <w:tab w:val="left" w:pos="1560"/>
              </w:tabs>
              <w:rPr>
                <w:rFonts w:ascii="TheSansOffice" w:hAnsi="TheSansOffice" w:cstheme="minorHAnsi"/>
                <w:sz w:val="16"/>
                <w:szCs w:val="24"/>
              </w:rPr>
            </w:pPr>
            <w:r>
              <w:rPr>
                <w:rFonts w:ascii="TheSansOffice" w:hAnsi="TheSansOffice" w:cstheme="minorHAnsi"/>
                <w:sz w:val="16"/>
                <w:szCs w:val="24"/>
              </w:rPr>
              <w:t>2/3 Sportteil</w:t>
            </w:r>
          </w:p>
        </w:tc>
        <w:tc>
          <w:tcPr>
            <w:tcW w:w="2780" w:type="dxa"/>
            <w:tcBorders>
              <w:right w:val="nil"/>
            </w:tcBorders>
          </w:tcPr>
          <w:p w14:paraId="27F85DCB" w14:textId="6827A43D" w:rsidR="004708BB" w:rsidRDefault="00305A2C" w:rsidP="004708BB">
            <w:pPr>
              <w:tabs>
                <w:tab w:val="left" w:pos="1560"/>
              </w:tabs>
              <w:rPr>
                <w:rFonts w:ascii="TheSansOffice" w:hAnsi="TheSansOffice" w:cstheme="minorHAnsi"/>
                <w:sz w:val="16"/>
                <w:szCs w:val="24"/>
              </w:rPr>
            </w:pPr>
            <w:r>
              <w:rPr>
                <w:rFonts w:ascii="TheSansOffice" w:hAnsi="TheSansOffice" w:cstheme="minorHAnsi"/>
                <w:sz w:val="16"/>
                <w:szCs w:val="24"/>
              </w:rPr>
              <w:t xml:space="preserve">  90</w:t>
            </w:r>
            <w:r w:rsidR="004708BB">
              <w:rPr>
                <w:rFonts w:ascii="TheSansOffice" w:hAnsi="TheSansOffice" w:cstheme="minorHAnsi"/>
                <w:sz w:val="16"/>
                <w:szCs w:val="24"/>
              </w:rPr>
              <w:t xml:space="preserve"> Euro / Tag</w:t>
            </w:r>
          </w:p>
        </w:tc>
        <w:tc>
          <w:tcPr>
            <w:tcW w:w="3021" w:type="dxa"/>
            <w:tcBorders>
              <w:left w:val="nil"/>
            </w:tcBorders>
          </w:tcPr>
          <w:p w14:paraId="7E32FD0C" w14:textId="275F26D6"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 xml:space="preserve"> </w:t>
            </w:r>
            <w:r w:rsidR="00305A2C">
              <w:rPr>
                <w:rFonts w:ascii="TheSansOffice" w:hAnsi="TheSansOffice" w:cstheme="minorHAnsi"/>
                <w:sz w:val="16"/>
                <w:szCs w:val="24"/>
              </w:rPr>
              <w:t>-</w:t>
            </w:r>
          </w:p>
        </w:tc>
      </w:tr>
      <w:tr w:rsidR="004708BB" w14:paraId="03D175C5" w14:textId="77777777" w:rsidTr="004708BB">
        <w:tc>
          <w:tcPr>
            <w:tcW w:w="3261" w:type="dxa"/>
          </w:tcPr>
          <w:p w14:paraId="213CF43C" w14:textId="14FDDB39" w:rsidR="004708BB" w:rsidRDefault="00305A2C" w:rsidP="004708BB">
            <w:pPr>
              <w:tabs>
                <w:tab w:val="left" w:pos="1560"/>
              </w:tabs>
              <w:rPr>
                <w:rFonts w:ascii="TheSansOffice" w:hAnsi="TheSansOffice" w:cstheme="minorHAnsi"/>
                <w:sz w:val="16"/>
                <w:szCs w:val="24"/>
              </w:rPr>
            </w:pPr>
            <w:r>
              <w:rPr>
                <w:rFonts w:ascii="TheSansOffice" w:hAnsi="TheSansOffice" w:cstheme="minorHAnsi"/>
                <w:sz w:val="16"/>
                <w:szCs w:val="24"/>
              </w:rPr>
              <w:t>1/3 Sportteil</w:t>
            </w:r>
          </w:p>
        </w:tc>
        <w:tc>
          <w:tcPr>
            <w:tcW w:w="2780" w:type="dxa"/>
            <w:tcBorders>
              <w:right w:val="nil"/>
            </w:tcBorders>
          </w:tcPr>
          <w:p w14:paraId="3A726515" w14:textId="53D49A64" w:rsidR="004708BB" w:rsidRDefault="00305A2C" w:rsidP="004708BB">
            <w:pPr>
              <w:tabs>
                <w:tab w:val="left" w:pos="1560"/>
              </w:tabs>
              <w:rPr>
                <w:rFonts w:ascii="TheSansOffice" w:hAnsi="TheSansOffice" w:cstheme="minorHAnsi"/>
                <w:sz w:val="16"/>
                <w:szCs w:val="24"/>
              </w:rPr>
            </w:pPr>
            <w:r>
              <w:rPr>
                <w:rFonts w:ascii="TheSansOffice" w:hAnsi="TheSansOffice" w:cstheme="minorHAnsi"/>
                <w:sz w:val="16"/>
                <w:szCs w:val="24"/>
              </w:rPr>
              <w:t xml:space="preserve">  40</w:t>
            </w:r>
            <w:r w:rsidR="004708BB">
              <w:rPr>
                <w:rFonts w:ascii="TheSansOffice" w:hAnsi="TheSansOffice" w:cstheme="minorHAnsi"/>
                <w:sz w:val="16"/>
                <w:szCs w:val="24"/>
              </w:rPr>
              <w:t xml:space="preserve"> Euro / Tag</w:t>
            </w:r>
          </w:p>
        </w:tc>
        <w:tc>
          <w:tcPr>
            <w:tcW w:w="3021" w:type="dxa"/>
            <w:tcBorders>
              <w:left w:val="nil"/>
            </w:tcBorders>
          </w:tcPr>
          <w:p w14:paraId="519CB4D0" w14:textId="597AC5EF" w:rsidR="004708BB" w:rsidRDefault="00305A2C" w:rsidP="004708BB">
            <w:pPr>
              <w:tabs>
                <w:tab w:val="left" w:pos="1560"/>
              </w:tabs>
              <w:rPr>
                <w:rFonts w:ascii="TheSansOffice" w:hAnsi="TheSansOffice" w:cstheme="minorHAnsi"/>
                <w:sz w:val="16"/>
                <w:szCs w:val="24"/>
              </w:rPr>
            </w:pPr>
            <w:r>
              <w:rPr>
                <w:rFonts w:ascii="TheSansOffice" w:hAnsi="TheSansOffice" w:cstheme="minorHAnsi"/>
                <w:sz w:val="16"/>
                <w:szCs w:val="24"/>
              </w:rPr>
              <w:t xml:space="preserve"> -</w:t>
            </w:r>
          </w:p>
        </w:tc>
      </w:tr>
      <w:tr w:rsidR="00305A2C" w14:paraId="3DE54339" w14:textId="77777777" w:rsidTr="004708BB">
        <w:tc>
          <w:tcPr>
            <w:tcW w:w="3261" w:type="dxa"/>
          </w:tcPr>
          <w:p w14:paraId="2BA87724" w14:textId="7F4E5B2C" w:rsidR="00305A2C" w:rsidRDefault="00305A2C" w:rsidP="004708BB">
            <w:pPr>
              <w:tabs>
                <w:tab w:val="left" w:pos="1560"/>
              </w:tabs>
              <w:rPr>
                <w:rFonts w:ascii="TheSansOffice" w:hAnsi="TheSansOffice" w:cstheme="minorHAnsi"/>
                <w:sz w:val="16"/>
                <w:szCs w:val="24"/>
              </w:rPr>
            </w:pPr>
            <w:r>
              <w:rPr>
                <w:rFonts w:ascii="TheSansOffice" w:hAnsi="TheSansOffice" w:cstheme="minorHAnsi"/>
                <w:sz w:val="16"/>
                <w:szCs w:val="24"/>
              </w:rPr>
              <w:t>Für den Mehrzweckraum allein</w:t>
            </w:r>
          </w:p>
        </w:tc>
        <w:tc>
          <w:tcPr>
            <w:tcW w:w="2780" w:type="dxa"/>
            <w:tcBorders>
              <w:right w:val="nil"/>
            </w:tcBorders>
          </w:tcPr>
          <w:p w14:paraId="78EF7605" w14:textId="1E33CD31" w:rsidR="00305A2C" w:rsidRDefault="00305A2C" w:rsidP="004708BB">
            <w:pPr>
              <w:tabs>
                <w:tab w:val="left" w:pos="1560"/>
              </w:tabs>
              <w:rPr>
                <w:rFonts w:ascii="TheSansOffice" w:hAnsi="TheSansOffice" w:cstheme="minorHAnsi"/>
                <w:sz w:val="16"/>
                <w:szCs w:val="24"/>
              </w:rPr>
            </w:pPr>
            <w:r>
              <w:rPr>
                <w:rFonts w:ascii="TheSansOffice" w:hAnsi="TheSansOffice" w:cstheme="minorHAnsi"/>
                <w:sz w:val="16"/>
                <w:szCs w:val="24"/>
              </w:rPr>
              <w:t xml:space="preserve">  70 Euro / Tag</w:t>
            </w:r>
          </w:p>
        </w:tc>
        <w:tc>
          <w:tcPr>
            <w:tcW w:w="3021" w:type="dxa"/>
            <w:tcBorders>
              <w:left w:val="nil"/>
            </w:tcBorders>
          </w:tcPr>
          <w:p w14:paraId="158F84C5" w14:textId="16220336" w:rsidR="00305A2C" w:rsidRDefault="00305A2C" w:rsidP="004708BB">
            <w:pPr>
              <w:tabs>
                <w:tab w:val="left" w:pos="1560"/>
              </w:tabs>
              <w:rPr>
                <w:rFonts w:ascii="TheSansOffice" w:hAnsi="TheSansOffice" w:cstheme="minorHAnsi"/>
                <w:sz w:val="16"/>
                <w:szCs w:val="24"/>
              </w:rPr>
            </w:pPr>
            <w:r>
              <w:rPr>
                <w:rFonts w:ascii="TheSansOffice" w:hAnsi="TheSansOffice" w:cstheme="minorHAnsi"/>
                <w:sz w:val="16"/>
                <w:szCs w:val="24"/>
              </w:rPr>
              <w:t xml:space="preserve"> -</w:t>
            </w:r>
          </w:p>
        </w:tc>
      </w:tr>
    </w:tbl>
    <w:p w14:paraId="7A2123F3" w14:textId="77777777" w:rsidR="004708BB" w:rsidRDefault="004708BB" w:rsidP="004708BB">
      <w:pPr>
        <w:tabs>
          <w:tab w:val="left" w:pos="1560"/>
        </w:tabs>
        <w:rPr>
          <w:rFonts w:ascii="TheSansOffice" w:hAnsi="TheSansOffice" w:cstheme="minorHAnsi"/>
          <w:sz w:val="16"/>
          <w:szCs w:val="24"/>
        </w:rPr>
      </w:pPr>
    </w:p>
    <w:p w14:paraId="469AABF0" w14:textId="3A6591C4"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b) Das Entgelt nach a) erhöht sich um folgende Zuschläge bei:</w:t>
      </w:r>
    </w:p>
    <w:tbl>
      <w:tblPr>
        <w:tblStyle w:val="Tabellenraster"/>
        <w:tblW w:w="0" w:type="auto"/>
        <w:tblLook w:val="04A0" w:firstRow="1" w:lastRow="0" w:firstColumn="1" w:lastColumn="0" w:noHBand="0" w:noVBand="1"/>
      </w:tblPr>
      <w:tblGrid>
        <w:gridCol w:w="3261"/>
        <w:gridCol w:w="2780"/>
        <w:gridCol w:w="3021"/>
      </w:tblGrid>
      <w:tr w:rsidR="004708BB" w14:paraId="03BC5CF0" w14:textId="77777777" w:rsidTr="004708BB">
        <w:tc>
          <w:tcPr>
            <w:tcW w:w="3261" w:type="dxa"/>
            <w:tcBorders>
              <w:top w:val="nil"/>
              <w:left w:val="nil"/>
              <w:bottom w:val="single" w:sz="4" w:space="0" w:color="auto"/>
              <w:right w:val="nil"/>
            </w:tcBorders>
          </w:tcPr>
          <w:p w14:paraId="26589D1C" w14:textId="77777777" w:rsidR="004708BB" w:rsidRDefault="004708BB" w:rsidP="00AD246C">
            <w:pPr>
              <w:tabs>
                <w:tab w:val="left" w:pos="1560"/>
              </w:tabs>
              <w:rPr>
                <w:rFonts w:ascii="TheSansOffice" w:hAnsi="TheSansOffice" w:cstheme="minorHAnsi"/>
                <w:sz w:val="16"/>
                <w:szCs w:val="24"/>
              </w:rPr>
            </w:pPr>
          </w:p>
        </w:tc>
        <w:tc>
          <w:tcPr>
            <w:tcW w:w="2780" w:type="dxa"/>
            <w:tcBorders>
              <w:top w:val="nil"/>
              <w:left w:val="nil"/>
              <w:bottom w:val="single" w:sz="4" w:space="0" w:color="auto"/>
              <w:right w:val="nil"/>
            </w:tcBorders>
          </w:tcPr>
          <w:p w14:paraId="308FF5B1" w14:textId="77777777" w:rsidR="004708BB" w:rsidRDefault="004708BB" w:rsidP="00AD246C">
            <w:pPr>
              <w:tabs>
                <w:tab w:val="left" w:pos="1560"/>
              </w:tabs>
              <w:rPr>
                <w:rFonts w:ascii="TheSansOffice" w:hAnsi="TheSansOffice" w:cstheme="minorHAnsi"/>
                <w:sz w:val="16"/>
                <w:szCs w:val="24"/>
              </w:rPr>
            </w:pPr>
            <w:r>
              <w:rPr>
                <w:rFonts w:ascii="TheSansOffice" w:hAnsi="TheSansOffice" w:cstheme="minorHAnsi"/>
                <w:sz w:val="16"/>
                <w:szCs w:val="24"/>
              </w:rPr>
              <w:t>Normal</w:t>
            </w:r>
          </w:p>
        </w:tc>
        <w:tc>
          <w:tcPr>
            <w:tcW w:w="3021" w:type="dxa"/>
            <w:tcBorders>
              <w:top w:val="nil"/>
              <w:left w:val="nil"/>
              <w:bottom w:val="single" w:sz="4" w:space="0" w:color="auto"/>
              <w:right w:val="nil"/>
            </w:tcBorders>
          </w:tcPr>
          <w:p w14:paraId="1DD15BD3" w14:textId="77777777" w:rsidR="004708BB" w:rsidRDefault="004708BB" w:rsidP="00AD246C">
            <w:pPr>
              <w:tabs>
                <w:tab w:val="left" w:pos="1560"/>
              </w:tabs>
              <w:rPr>
                <w:rFonts w:ascii="TheSansOffice" w:hAnsi="TheSansOffice" w:cstheme="minorHAnsi"/>
                <w:sz w:val="16"/>
                <w:szCs w:val="24"/>
              </w:rPr>
            </w:pPr>
            <w:r>
              <w:rPr>
                <w:rFonts w:ascii="TheSansOffice" w:hAnsi="TheSansOffice" w:cstheme="minorHAnsi"/>
                <w:sz w:val="16"/>
                <w:szCs w:val="24"/>
              </w:rPr>
              <w:t>Erhöht</w:t>
            </w:r>
          </w:p>
        </w:tc>
      </w:tr>
      <w:tr w:rsidR="004708BB" w14:paraId="7104B07A" w14:textId="77777777" w:rsidTr="004708BB">
        <w:tc>
          <w:tcPr>
            <w:tcW w:w="3261" w:type="dxa"/>
            <w:tcBorders>
              <w:top w:val="single" w:sz="4" w:space="0" w:color="auto"/>
            </w:tcBorders>
          </w:tcPr>
          <w:p w14:paraId="276BE3B0" w14:textId="4D9A82DC" w:rsidR="004708BB" w:rsidRDefault="004708BB" w:rsidP="00AD246C">
            <w:pPr>
              <w:tabs>
                <w:tab w:val="left" w:pos="1560"/>
              </w:tabs>
              <w:rPr>
                <w:rFonts w:ascii="TheSansOffice" w:hAnsi="TheSansOffice" w:cstheme="minorHAnsi"/>
                <w:sz w:val="16"/>
                <w:szCs w:val="24"/>
              </w:rPr>
            </w:pPr>
            <w:r>
              <w:rPr>
                <w:rFonts w:ascii="TheSansOffice" w:hAnsi="TheSansOffice" w:cstheme="minorHAnsi"/>
                <w:sz w:val="16"/>
                <w:szCs w:val="24"/>
              </w:rPr>
              <w:t xml:space="preserve">Küchenbenutzung </w:t>
            </w:r>
          </w:p>
        </w:tc>
        <w:tc>
          <w:tcPr>
            <w:tcW w:w="2780" w:type="dxa"/>
            <w:tcBorders>
              <w:top w:val="single" w:sz="4" w:space="0" w:color="auto"/>
              <w:right w:val="nil"/>
            </w:tcBorders>
          </w:tcPr>
          <w:p w14:paraId="710A9C05" w14:textId="4DC304C3" w:rsidR="004708BB" w:rsidRDefault="004708BB" w:rsidP="00AD246C">
            <w:pPr>
              <w:tabs>
                <w:tab w:val="left" w:pos="1560"/>
              </w:tabs>
              <w:rPr>
                <w:rFonts w:ascii="TheSansOffice" w:hAnsi="TheSansOffice" w:cstheme="minorHAnsi"/>
                <w:sz w:val="16"/>
                <w:szCs w:val="24"/>
              </w:rPr>
            </w:pPr>
            <w:r>
              <w:rPr>
                <w:rFonts w:ascii="TheSansOffice" w:hAnsi="TheSansOffice" w:cstheme="minorHAnsi"/>
                <w:sz w:val="16"/>
                <w:szCs w:val="24"/>
              </w:rPr>
              <w:t>9</w:t>
            </w:r>
            <w:r w:rsidR="00305A2C">
              <w:rPr>
                <w:rFonts w:ascii="TheSansOffice" w:hAnsi="TheSansOffice" w:cstheme="minorHAnsi"/>
                <w:sz w:val="16"/>
                <w:szCs w:val="24"/>
              </w:rPr>
              <w:t>0</w:t>
            </w:r>
            <w:r>
              <w:rPr>
                <w:rFonts w:ascii="TheSansOffice" w:hAnsi="TheSansOffice" w:cstheme="minorHAnsi"/>
                <w:sz w:val="16"/>
                <w:szCs w:val="24"/>
              </w:rPr>
              <w:t xml:space="preserve"> Euro / Tag</w:t>
            </w:r>
          </w:p>
        </w:tc>
        <w:tc>
          <w:tcPr>
            <w:tcW w:w="3021" w:type="dxa"/>
            <w:tcBorders>
              <w:top w:val="single" w:sz="4" w:space="0" w:color="auto"/>
              <w:left w:val="nil"/>
            </w:tcBorders>
          </w:tcPr>
          <w:p w14:paraId="3F1057CA" w14:textId="18A9D73B" w:rsidR="004708BB" w:rsidRDefault="00305A2C" w:rsidP="00AD246C">
            <w:pPr>
              <w:tabs>
                <w:tab w:val="left" w:pos="1560"/>
              </w:tabs>
              <w:rPr>
                <w:rFonts w:ascii="TheSansOffice" w:hAnsi="TheSansOffice" w:cstheme="minorHAnsi"/>
                <w:sz w:val="16"/>
                <w:szCs w:val="24"/>
              </w:rPr>
            </w:pPr>
            <w:r>
              <w:rPr>
                <w:rFonts w:ascii="TheSansOffice" w:hAnsi="TheSansOffice" w:cstheme="minorHAnsi"/>
                <w:sz w:val="16"/>
                <w:szCs w:val="24"/>
              </w:rPr>
              <w:t>-</w:t>
            </w:r>
          </w:p>
        </w:tc>
      </w:tr>
    </w:tbl>
    <w:p w14:paraId="6595D0D5" w14:textId="0D0843DD" w:rsidR="004708BB" w:rsidRDefault="004708BB" w:rsidP="004708BB">
      <w:pPr>
        <w:tabs>
          <w:tab w:val="left" w:pos="1560"/>
        </w:tabs>
        <w:rPr>
          <w:rFonts w:ascii="TheSansOffice" w:hAnsi="TheSansOffice" w:cstheme="minorHAnsi"/>
          <w:sz w:val="16"/>
          <w:szCs w:val="24"/>
        </w:rPr>
      </w:pPr>
    </w:p>
    <w:p w14:paraId="11203953" w14:textId="3476A55A" w:rsidR="00F14197" w:rsidRDefault="00F14197" w:rsidP="004708BB">
      <w:pPr>
        <w:tabs>
          <w:tab w:val="left" w:pos="1560"/>
        </w:tabs>
        <w:rPr>
          <w:rFonts w:ascii="TheSansOffice" w:hAnsi="TheSansOffice" w:cstheme="minorHAnsi"/>
          <w:sz w:val="16"/>
          <w:szCs w:val="24"/>
        </w:rPr>
      </w:pPr>
      <w:r>
        <w:rPr>
          <w:rFonts w:ascii="TheSansOffice" w:hAnsi="TheSansOffice" w:cstheme="minorHAnsi"/>
          <w:sz w:val="16"/>
          <w:szCs w:val="24"/>
        </w:rPr>
        <w:t xml:space="preserve">c) Das Benutzungsentgelt beträgt für die </w:t>
      </w:r>
      <w:r w:rsidR="005A3AFD">
        <w:rPr>
          <w:rFonts w:ascii="TheSansOffice" w:hAnsi="TheSansOffice" w:cstheme="minorHAnsi"/>
          <w:sz w:val="16"/>
          <w:szCs w:val="24"/>
        </w:rPr>
        <w:t xml:space="preserve">Sporthalle Fischerwörth </w:t>
      </w:r>
      <w:r>
        <w:rPr>
          <w:rFonts w:ascii="TheSansOffice" w:hAnsi="TheSansOffice" w:cstheme="minorHAnsi"/>
          <w:sz w:val="16"/>
          <w:szCs w:val="24"/>
        </w:rPr>
        <w:t>bei Training/ Übungsstunden</w:t>
      </w:r>
    </w:p>
    <w:tbl>
      <w:tblPr>
        <w:tblStyle w:val="Tabellenraster"/>
        <w:tblW w:w="0" w:type="auto"/>
        <w:tblLook w:val="04A0" w:firstRow="1" w:lastRow="0" w:firstColumn="1" w:lastColumn="0" w:noHBand="0" w:noVBand="1"/>
      </w:tblPr>
      <w:tblGrid>
        <w:gridCol w:w="3261"/>
        <w:gridCol w:w="2780"/>
        <w:gridCol w:w="3021"/>
      </w:tblGrid>
      <w:tr w:rsidR="00F14197" w14:paraId="25624471" w14:textId="77777777" w:rsidTr="00532281">
        <w:tc>
          <w:tcPr>
            <w:tcW w:w="3261" w:type="dxa"/>
            <w:tcBorders>
              <w:top w:val="nil"/>
              <w:left w:val="nil"/>
              <w:bottom w:val="single" w:sz="4" w:space="0" w:color="auto"/>
              <w:right w:val="nil"/>
            </w:tcBorders>
          </w:tcPr>
          <w:p w14:paraId="233C7449" w14:textId="77777777" w:rsidR="00F14197" w:rsidRDefault="00F14197" w:rsidP="00AD246C">
            <w:pPr>
              <w:tabs>
                <w:tab w:val="left" w:pos="1560"/>
              </w:tabs>
              <w:rPr>
                <w:rFonts w:ascii="TheSansOffice" w:hAnsi="TheSansOffice" w:cstheme="minorHAnsi"/>
                <w:sz w:val="16"/>
                <w:szCs w:val="24"/>
              </w:rPr>
            </w:pPr>
          </w:p>
        </w:tc>
        <w:tc>
          <w:tcPr>
            <w:tcW w:w="2780" w:type="dxa"/>
            <w:tcBorders>
              <w:top w:val="nil"/>
              <w:left w:val="nil"/>
              <w:bottom w:val="single" w:sz="4" w:space="0" w:color="auto"/>
              <w:right w:val="nil"/>
            </w:tcBorders>
          </w:tcPr>
          <w:p w14:paraId="6145D209" w14:textId="77777777"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Normal</w:t>
            </w:r>
          </w:p>
        </w:tc>
        <w:tc>
          <w:tcPr>
            <w:tcW w:w="3021" w:type="dxa"/>
            <w:tcBorders>
              <w:top w:val="nil"/>
              <w:left w:val="nil"/>
              <w:bottom w:val="single" w:sz="4" w:space="0" w:color="auto"/>
              <w:right w:val="nil"/>
            </w:tcBorders>
          </w:tcPr>
          <w:p w14:paraId="4E9781FA" w14:textId="77777777"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Erhöht</w:t>
            </w:r>
          </w:p>
        </w:tc>
      </w:tr>
      <w:tr w:rsidR="00F14197" w14:paraId="667A54D8" w14:textId="77777777" w:rsidTr="00532281">
        <w:tc>
          <w:tcPr>
            <w:tcW w:w="3261" w:type="dxa"/>
            <w:tcBorders>
              <w:top w:val="single" w:sz="4" w:space="0" w:color="auto"/>
              <w:bottom w:val="single" w:sz="4" w:space="0" w:color="auto"/>
            </w:tcBorders>
          </w:tcPr>
          <w:p w14:paraId="45E856C0" w14:textId="766C5919" w:rsidR="00F14197" w:rsidRDefault="00532281" w:rsidP="00AD246C">
            <w:pPr>
              <w:tabs>
                <w:tab w:val="left" w:pos="1560"/>
              </w:tabs>
              <w:rPr>
                <w:rFonts w:ascii="TheSansOffice" w:hAnsi="TheSansOffice" w:cstheme="minorHAnsi"/>
                <w:sz w:val="16"/>
                <w:szCs w:val="24"/>
              </w:rPr>
            </w:pPr>
            <w:r>
              <w:rPr>
                <w:rFonts w:ascii="TheSansOffice" w:hAnsi="TheSansOffice" w:cstheme="minorHAnsi"/>
                <w:sz w:val="16"/>
                <w:szCs w:val="24"/>
              </w:rPr>
              <w:t>Sportteil 3/3</w:t>
            </w:r>
          </w:p>
        </w:tc>
        <w:tc>
          <w:tcPr>
            <w:tcW w:w="2780" w:type="dxa"/>
            <w:tcBorders>
              <w:top w:val="single" w:sz="4" w:space="0" w:color="auto"/>
              <w:bottom w:val="single" w:sz="4" w:space="0" w:color="auto"/>
              <w:right w:val="nil"/>
            </w:tcBorders>
          </w:tcPr>
          <w:p w14:paraId="7D54EA53" w14:textId="599F01B3"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 xml:space="preserve"> </w:t>
            </w:r>
            <w:r w:rsidR="00532281">
              <w:rPr>
                <w:rFonts w:ascii="TheSansOffice" w:hAnsi="TheSansOffice" w:cstheme="minorHAnsi"/>
                <w:sz w:val="16"/>
                <w:szCs w:val="24"/>
              </w:rPr>
              <w:t>5,02</w:t>
            </w:r>
            <w:r>
              <w:rPr>
                <w:rFonts w:ascii="TheSansOffice" w:hAnsi="TheSansOffice" w:cstheme="minorHAnsi"/>
                <w:sz w:val="16"/>
                <w:szCs w:val="24"/>
              </w:rPr>
              <w:t xml:space="preserve"> Euro / Stunde</w:t>
            </w:r>
          </w:p>
        </w:tc>
        <w:tc>
          <w:tcPr>
            <w:tcW w:w="3021" w:type="dxa"/>
            <w:tcBorders>
              <w:top w:val="single" w:sz="4" w:space="0" w:color="auto"/>
              <w:left w:val="nil"/>
              <w:bottom w:val="single" w:sz="4" w:space="0" w:color="auto"/>
            </w:tcBorders>
          </w:tcPr>
          <w:p w14:paraId="3DAE658B" w14:textId="7D5E072B"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w:t>
            </w:r>
          </w:p>
        </w:tc>
      </w:tr>
      <w:tr w:rsidR="00F14197" w14:paraId="0C64D620" w14:textId="77777777" w:rsidTr="00532281">
        <w:tc>
          <w:tcPr>
            <w:tcW w:w="3261" w:type="dxa"/>
            <w:tcBorders>
              <w:top w:val="single" w:sz="4" w:space="0" w:color="auto"/>
              <w:bottom w:val="single" w:sz="4" w:space="0" w:color="auto"/>
            </w:tcBorders>
          </w:tcPr>
          <w:p w14:paraId="7E15CA04" w14:textId="6A8ABF9D" w:rsidR="00F14197" w:rsidRDefault="00532281" w:rsidP="00AD246C">
            <w:pPr>
              <w:tabs>
                <w:tab w:val="left" w:pos="1560"/>
              </w:tabs>
              <w:rPr>
                <w:rFonts w:ascii="TheSansOffice" w:hAnsi="TheSansOffice" w:cstheme="minorHAnsi"/>
                <w:sz w:val="16"/>
                <w:szCs w:val="24"/>
              </w:rPr>
            </w:pPr>
            <w:r>
              <w:rPr>
                <w:rFonts w:ascii="TheSansOffice" w:hAnsi="TheSansOffice" w:cstheme="minorHAnsi"/>
                <w:sz w:val="16"/>
                <w:szCs w:val="24"/>
              </w:rPr>
              <w:t>Sportteil 2/3</w:t>
            </w:r>
          </w:p>
        </w:tc>
        <w:tc>
          <w:tcPr>
            <w:tcW w:w="2780" w:type="dxa"/>
            <w:tcBorders>
              <w:top w:val="single" w:sz="4" w:space="0" w:color="auto"/>
              <w:bottom w:val="single" w:sz="4" w:space="0" w:color="auto"/>
              <w:right w:val="nil"/>
            </w:tcBorders>
          </w:tcPr>
          <w:p w14:paraId="24F3FCB5" w14:textId="0EC9EE9F"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 xml:space="preserve"> </w:t>
            </w:r>
            <w:r w:rsidR="00532281">
              <w:rPr>
                <w:rFonts w:ascii="TheSansOffice" w:hAnsi="TheSansOffice" w:cstheme="minorHAnsi"/>
                <w:sz w:val="16"/>
                <w:szCs w:val="24"/>
              </w:rPr>
              <w:t>3,64</w:t>
            </w:r>
            <w:r>
              <w:rPr>
                <w:rFonts w:ascii="TheSansOffice" w:hAnsi="TheSansOffice" w:cstheme="minorHAnsi"/>
                <w:sz w:val="16"/>
                <w:szCs w:val="24"/>
              </w:rPr>
              <w:t xml:space="preserve"> Euro / Stunde</w:t>
            </w:r>
          </w:p>
        </w:tc>
        <w:tc>
          <w:tcPr>
            <w:tcW w:w="3021" w:type="dxa"/>
            <w:tcBorders>
              <w:top w:val="single" w:sz="4" w:space="0" w:color="auto"/>
              <w:left w:val="nil"/>
              <w:bottom w:val="single" w:sz="4" w:space="0" w:color="auto"/>
            </w:tcBorders>
          </w:tcPr>
          <w:p w14:paraId="3F326BF8" w14:textId="6906651E"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w:t>
            </w:r>
          </w:p>
        </w:tc>
      </w:tr>
      <w:tr w:rsidR="00A57D83" w14:paraId="572FA930" w14:textId="77777777" w:rsidTr="00532281">
        <w:tc>
          <w:tcPr>
            <w:tcW w:w="3261" w:type="dxa"/>
            <w:tcBorders>
              <w:top w:val="single" w:sz="4" w:space="0" w:color="auto"/>
              <w:bottom w:val="single" w:sz="4" w:space="0" w:color="auto"/>
            </w:tcBorders>
          </w:tcPr>
          <w:p w14:paraId="411A9A4F" w14:textId="181C0FBC" w:rsidR="00A57D83" w:rsidRDefault="00532281" w:rsidP="00AD246C">
            <w:pPr>
              <w:tabs>
                <w:tab w:val="left" w:pos="1560"/>
              </w:tabs>
              <w:rPr>
                <w:rFonts w:ascii="TheSansOffice" w:hAnsi="TheSansOffice" w:cstheme="minorHAnsi"/>
                <w:sz w:val="16"/>
                <w:szCs w:val="24"/>
              </w:rPr>
            </w:pPr>
            <w:r>
              <w:rPr>
                <w:rFonts w:ascii="TheSansOffice" w:hAnsi="TheSansOffice" w:cstheme="minorHAnsi"/>
                <w:sz w:val="16"/>
                <w:szCs w:val="24"/>
              </w:rPr>
              <w:t>Sportteil 1/3</w:t>
            </w:r>
          </w:p>
        </w:tc>
        <w:tc>
          <w:tcPr>
            <w:tcW w:w="2780" w:type="dxa"/>
            <w:tcBorders>
              <w:top w:val="single" w:sz="4" w:space="0" w:color="auto"/>
              <w:bottom w:val="single" w:sz="4" w:space="0" w:color="auto"/>
              <w:right w:val="nil"/>
            </w:tcBorders>
          </w:tcPr>
          <w:p w14:paraId="349E979A" w14:textId="113779D8" w:rsidR="00A57D83" w:rsidRDefault="00532281" w:rsidP="00AD246C">
            <w:pPr>
              <w:tabs>
                <w:tab w:val="left" w:pos="1560"/>
              </w:tabs>
              <w:rPr>
                <w:rFonts w:ascii="TheSansOffice" w:hAnsi="TheSansOffice" w:cstheme="minorHAnsi"/>
                <w:sz w:val="16"/>
                <w:szCs w:val="24"/>
              </w:rPr>
            </w:pPr>
            <w:r>
              <w:rPr>
                <w:rFonts w:ascii="TheSansOffice" w:hAnsi="TheSansOffice" w:cstheme="minorHAnsi"/>
                <w:sz w:val="16"/>
                <w:szCs w:val="24"/>
              </w:rPr>
              <w:t xml:space="preserve"> 1,90 Euro / Stunde</w:t>
            </w:r>
          </w:p>
        </w:tc>
        <w:tc>
          <w:tcPr>
            <w:tcW w:w="3021" w:type="dxa"/>
            <w:tcBorders>
              <w:top w:val="single" w:sz="4" w:space="0" w:color="auto"/>
              <w:left w:val="nil"/>
              <w:bottom w:val="single" w:sz="4" w:space="0" w:color="auto"/>
            </w:tcBorders>
          </w:tcPr>
          <w:p w14:paraId="432AACB0" w14:textId="2F310453" w:rsidR="00A57D83" w:rsidRDefault="00A57D83" w:rsidP="00AD246C">
            <w:pPr>
              <w:tabs>
                <w:tab w:val="left" w:pos="1560"/>
              </w:tabs>
              <w:rPr>
                <w:rFonts w:ascii="TheSansOffice" w:hAnsi="TheSansOffice" w:cstheme="minorHAnsi"/>
                <w:sz w:val="16"/>
                <w:szCs w:val="24"/>
              </w:rPr>
            </w:pPr>
            <w:r>
              <w:rPr>
                <w:rFonts w:ascii="TheSansOffice" w:hAnsi="TheSansOffice" w:cstheme="minorHAnsi"/>
                <w:sz w:val="16"/>
                <w:szCs w:val="24"/>
              </w:rPr>
              <w:t>-</w:t>
            </w:r>
          </w:p>
        </w:tc>
      </w:tr>
      <w:tr w:rsidR="00A57D83" w14:paraId="3A2EC464" w14:textId="77777777" w:rsidTr="00532281">
        <w:tc>
          <w:tcPr>
            <w:tcW w:w="3261" w:type="dxa"/>
            <w:tcBorders>
              <w:top w:val="single" w:sz="4" w:space="0" w:color="auto"/>
            </w:tcBorders>
          </w:tcPr>
          <w:p w14:paraId="6B3D712B" w14:textId="4FB758F7" w:rsidR="00A57D83" w:rsidRDefault="00532281" w:rsidP="00AD246C">
            <w:pPr>
              <w:tabs>
                <w:tab w:val="left" w:pos="1560"/>
              </w:tabs>
              <w:rPr>
                <w:rFonts w:ascii="TheSansOffice" w:hAnsi="TheSansOffice" w:cstheme="minorHAnsi"/>
                <w:sz w:val="16"/>
                <w:szCs w:val="24"/>
              </w:rPr>
            </w:pPr>
            <w:r>
              <w:rPr>
                <w:rFonts w:ascii="TheSansOffice" w:hAnsi="TheSansOffice" w:cstheme="minorHAnsi"/>
                <w:sz w:val="16"/>
                <w:szCs w:val="24"/>
              </w:rPr>
              <w:t xml:space="preserve">Mehrzweckraum </w:t>
            </w:r>
          </w:p>
        </w:tc>
        <w:tc>
          <w:tcPr>
            <w:tcW w:w="2780" w:type="dxa"/>
            <w:tcBorders>
              <w:top w:val="single" w:sz="4" w:space="0" w:color="auto"/>
              <w:right w:val="nil"/>
            </w:tcBorders>
          </w:tcPr>
          <w:p w14:paraId="2F2B79F4" w14:textId="658BBD73" w:rsidR="00A57D83" w:rsidRDefault="00532281" w:rsidP="00AD246C">
            <w:pPr>
              <w:tabs>
                <w:tab w:val="left" w:pos="1560"/>
              </w:tabs>
              <w:rPr>
                <w:rFonts w:ascii="TheSansOffice" w:hAnsi="TheSansOffice" w:cstheme="minorHAnsi"/>
                <w:sz w:val="16"/>
                <w:szCs w:val="24"/>
              </w:rPr>
            </w:pPr>
            <w:r>
              <w:rPr>
                <w:rFonts w:ascii="TheSansOffice" w:hAnsi="TheSansOffice" w:cstheme="minorHAnsi"/>
                <w:sz w:val="16"/>
                <w:szCs w:val="24"/>
              </w:rPr>
              <w:t xml:space="preserve"> 1,50 Euro / Stunde</w:t>
            </w:r>
          </w:p>
        </w:tc>
        <w:tc>
          <w:tcPr>
            <w:tcW w:w="3021" w:type="dxa"/>
            <w:tcBorders>
              <w:top w:val="single" w:sz="4" w:space="0" w:color="auto"/>
              <w:left w:val="nil"/>
            </w:tcBorders>
          </w:tcPr>
          <w:p w14:paraId="31F25EE2" w14:textId="067FAF62" w:rsidR="00A57D83" w:rsidRDefault="00A57D83" w:rsidP="00AD246C">
            <w:pPr>
              <w:tabs>
                <w:tab w:val="left" w:pos="1560"/>
              </w:tabs>
              <w:rPr>
                <w:rFonts w:ascii="TheSansOffice" w:hAnsi="TheSansOffice" w:cstheme="minorHAnsi"/>
                <w:sz w:val="16"/>
                <w:szCs w:val="24"/>
              </w:rPr>
            </w:pPr>
            <w:r>
              <w:rPr>
                <w:rFonts w:ascii="TheSansOffice" w:hAnsi="TheSansOffice" w:cstheme="minorHAnsi"/>
                <w:sz w:val="16"/>
                <w:szCs w:val="24"/>
              </w:rPr>
              <w:t>-</w:t>
            </w:r>
          </w:p>
        </w:tc>
      </w:tr>
    </w:tbl>
    <w:p w14:paraId="69873D5B" w14:textId="77777777" w:rsidR="00F14197" w:rsidRPr="004708BB" w:rsidRDefault="00F14197" w:rsidP="004708BB">
      <w:pPr>
        <w:tabs>
          <w:tab w:val="left" w:pos="1560"/>
        </w:tabs>
        <w:rPr>
          <w:rFonts w:ascii="TheSansOffice" w:hAnsi="TheSansOffice" w:cstheme="minorHAnsi"/>
          <w:sz w:val="16"/>
          <w:szCs w:val="24"/>
        </w:rPr>
      </w:pPr>
    </w:p>
    <w:p w14:paraId="795B06F6" w14:textId="5C37105E" w:rsidR="009D1929" w:rsidRDefault="009D1929" w:rsidP="004256C5">
      <w:pPr>
        <w:tabs>
          <w:tab w:val="left" w:pos="1560"/>
        </w:tabs>
        <w:ind w:right="-993"/>
        <w:jc w:val="both"/>
        <w:rPr>
          <w:rFonts w:ascii="TheSansOffice" w:hAnsi="TheSansOffice" w:cstheme="minorHAnsi"/>
          <w:sz w:val="16"/>
          <w:szCs w:val="24"/>
        </w:rPr>
      </w:pPr>
    </w:p>
    <w:p w14:paraId="477BDBDC" w14:textId="75AE6E78" w:rsidR="00CC6EC2" w:rsidRDefault="00CC6EC2" w:rsidP="004256C5">
      <w:pPr>
        <w:tabs>
          <w:tab w:val="left" w:pos="1560"/>
        </w:tabs>
        <w:ind w:right="-993"/>
        <w:jc w:val="both"/>
        <w:rPr>
          <w:rFonts w:ascii="TheSansOffice" w:hAnsi="TheSansOffice" w:cstheme="minorHAnsi"/>
          <w:sz w:val="16"/>
          <w:szCs w:val="24"/>
        </w:rPr>
      </w:pPr>
    </w:p>
    <w:p w14:paraId="3FD0F2D8" w14:textId="77777777" w:rsidR="00CC6EC2" w:rsidRPr="00511544" w:rsidRDefault="00CC6EC2" w:rsidP="004256C5">
      <w:pPr>
        <w:tabs>
          <w:tab w:val="left" w:pos="1560"/>
        </w:tabs>
        <w:ind w:right="-993"/>
        <w:jc w:val="both"/>
        <w:rPr>
          <w:rFonts w:ascii="TheSansOffice" w:hAnsi="TheSansOffice" w:cstheme="minorHAnsi"/>
          <w:sz w:val="16"/>
          <w:szCs w:val="24"/>
        </w:rPr>
      </w:pPr>
    </w:p>
    <w:p w14:paraId="607A48D1" w14:textId="1348FFF6" w:rsidR="00511544" w:rsidRPr="00657B95" w:rsidRDefault="00C6327F" w:rsidP="00511544">
      <w:pPr>
        <w:ind w:left="-1134" w:right="-993"/>
        <w:jc w:val="both"/>
        <w:rPr>
          <w:rFonts w:ascii="TheSansOffice" w:hAnsi="TheSansOffice"/>
          <w:b/>
          <w:sz w:val="16"/>
        </w:rPr>
      </w:pPr>
      <w:r w:rsidRPr="00657B95">
        <w:rPr>
          <w:rFonts w:ascii="TheSansOffice" w:hAnsi="TheSansOffice"/>
          <w:b/>
          <w:sz w:val="16"/>
        </w:rPr>
        <w:lastRenderedPageBreak/>
        <w:t>Anlage – Versammlungsstättenverordnung (VstättVO)</w:t>
      </w:r>
    </w:p>
    <w:p w14:paraId="729047EC" w14:textId="18EBD05B" w:rsidR="00C6327F" w:rsidRPr="00C6327F" w:rsidRDefault="00C6327F" w:rsidP="00C6327F">
      <w:pPr>
        <w:spacing w:after="228"/>
        <w:ind w:left="9" w:right="38"/>
        <w:jc w:val="center"/>
        <w:rPr>
          <w:rFonts w:cstheme="minorHAnsi"/>
          <w:b/>
          <w:sz w:val="28"/>
          <w:szCs w:val="24"/>
        </w:rPr>
      </w:pPr>
      <w:r w:rsidRPr="00101E39">
        <w:rPr>
          <w:rFonts w:cstheme="minorHAnsi"/>
          <w:b/>
          <w:sz w:val="28"/>
          <w:szCs w:val="24"/>
        </w:rPr>
        <w:t xml:space="preserve">Auszug aus der Versammlungsstättenverordnung (VstättVO) </w:t>
      </w:r>
    </w:p>
    <w:tbl>
      <w:tblPr>
        <w:tblStyle w:val="Tabellenraster"/>
        <w:tblW w:w="1133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5670"/>
      </w:tblGrid>
      <w:tr w:rsidR="00C6327F" w14:paraId="18D95FD3" w14:textId="77777777" w:rsidTr="00A458CD">
        <w:trPr>
          <w:trHeight w:val="2268"/>
        </w:trPr>
        <w:tc>
          <w:tcPr>
            <w:tcW w:w="5665" w:type="dxa"/>
          </w:tcPr>
          <w:p w14:paraId="01C069A1" w14:textId="77777777" w:rsidR="00C6327F" w:rsidRPr="00072B2D" w:rsidRDefault="00C6327F" w:rsidP="00C6327F">
            <w:pPr>
              <w:ind w:left="39" w:right="38" w:hanging="10"/>
              <w:jc w:val="both"/>
              <w:rPr>
                <w:rFonts w:ascii="TheSansOffice" w:hAnsi="TheSansOffice" w:cstheme="minorHAnsi"/>
                <w:b/>
                <w:sz w:val="18"/>
              </w:rPr>
            </w:pPr>
            <w:r w:rsidRPr="00072B2D">
              <w:rPr>
                <w:rFonts w:ascii="TheSansOffice" w:hAnsi="TheSansOffice"/>
                <w:sz w:val="18"/>
              </w:rPr>
              <w:tab/>
            </w:r>
            <w:r w:rsidRPr="00072B2D">
              <w:rPr>
                <w:rFonts w:ascii="TheSansOffice" w:hAnsi="TheSansOffice" w:cstheme="minorHAnsi"/>
                <w:b/>
                <w:sz w:val="18"/>
              </w:rPr>
              <w:t>§ 31 VstättVO</w:t>
            </w:r>
          </w:p>
          <w:p w14:paraId="4DA0E9AE" w14:textId="77777777" w:rsidR="00C6327F" w:rsidRPr="00072B2D" w:rsidRDefault="00C6327F" w:rsidP="00C6327F">
            <w:pPr>
              <w:ind w:left="39" w:right="14" w:hanging="10"/>
              <w:jc w:val="both"/>
              <w:rPr>
                <w:rFonts w:ascii="TheSansOffice" w:hAnsi="TheSansOffice" w:cstheme="minorHAnsi"/>
                <w:b/>
                <w:sz w:val="18"/>
              </w:rPr>
            </w:pPr>
            <w:r w:rsidRPr="00072B2D">
              <w:rPr>
                <w:rFonts w:ascii="TheSansOffice" w:hAnsi="TheSansOffice" w:cstheme="minorHAnsi"/>
                <w:b/>
                <w:sz w:val="18"/>
              </w:rPr>
              <w:t>Rettungswege, Flächen für die Feuerwehr</w:t>
            </w:r>
          </w:p>
          <w:p w14:paraId="313187CA" w14:textId="43B5FF17" w:rsidR="00C6327F" w:rsidRPr="00072B2D" w:rsidRDefault="00C6327F" w:rsidP="00C6327F">
            <w:pPr>
              <w:spacing w:line="228" w:lineRule="auto"/>
              <w:ind w:left="13" w:right="38"/>
              <w:jc w:val="both"/>
              <w:rPr>
                <w:rFonts w:ascii="TheSansOffice" w:hAnsi="TheSansOffice" w:cstheme="minorHAnsi"/>
                <w:sz w:val="18"/>
              </w:rPr>
            </w:pPr>
            <w:r w:rsidRPr="00072B2D">
              <w:rPr>
                <w:rFonts w:ascii="TheSansOffice" w:hAnsi="TheSansOffice" w:cstheme="minorHAnsi"/>
                <w:sz w:val="18"/>
              </w:rPr>
              <w:t>(1) Rettungswege auf dem Grundstück sowie Zufahrten, Aufstell- und Bewegungsflächen für Einsatzfahrzeuge von Polizei, Feuerwehr und Rettungsdiensten müssen ständig freigehalten werden. Darauf ist dauerhaft und gut sichtbar hinzuweisen.</w:t>
            </w:r>
          </w:p>
          <w:p w14:paraId="5433171D" w14:textId="7F0F0D74" w:rsidR="00C6327F" w:rsidRPr="00072B2D" w:rsidRDefault="00C6327F" w:rsidP="00C6327F">
            <w:pPr>
              <w:spacing w:line="228" w:lineRule="auto"/>
              <w:ind w:left="13" w:right="38"/>
              <w:jc w:val="both"/>
              <w:rPr>
                <w:rFonts w:ascii="TheSansOffice" w:hAnsi="TheSansOffice" w:cstheme="minorHAnsi"/>
                <w:sz w:val="18"/>
              </w:rPr>
            </w:pPr>
            <w:r w:rsidRPr="00072B2D">
              <w:rPr>
                <w:rFonts w:ascii="TheSansOffice" w:hAnsi="TheSansOffice" w:cstheme="minorHAnsi"/>
                <w:sz w:val="18"/>
              </w:rPr>
              <w:t>(2) Rettungswege in der Versammlungsstätte müssen ständig freigehalten werden.</w:t>
            </w:r>
          </w:p>
          <w:p w14:paraId="06E89A15" w14:textId="77777777" w:rsidR="00C6327F" w:rsidRDefault="00C6327F" w:rsidP="00C6327F">
            <w:pPr>
              <w:spacing w:line="228" w:lineRule="auto"/>
              <w:ind w:left="13" w:right="38"/>
              <w:jc w:val="both"/>
              <w:rPr>
                <w:rFonts w:ascii="TheSansOffice" w:hAnsi="TheSansOffice" w:cstheme="minorHAnsi"/>
                <w:sz w:val="18"/>
              </w:rPr>
            </w:pPr>
            <w:r w:rsidRPr="00072B2D">
              <w:rPr>
                <w:rFonts w:ascii="TheSansOffice" w:hAnsi="TheSansOffice" w:cstheme="minorHAnsi"/>
                <w:sz w:val="18"/>
              </w:rPr>
              <w:t>(3) Während des Betriebs müssen alle Türen von Rettungswegen unverschlossen sein.</w:t>
            </w:r>
          </w:p>
          <w:p w14:paraId="6A8A76AB" w14:textId="6006FB6E" w:rsidR="00072B2D" w:rsidRPr="00072B2D" w:rsidRDefault="00072B2D" w:rsidP="00C6327F">
            <w:pPr>
              <w:spacing w:line="228" w:lineRule="auto"/>
              <w:ind w:left="13" w:right="38"/>
              <w:jc w:val="both"/>
              <w:rPr>
                <w:rFonts w:ascii="TheSansOffice" w:hAnsi="TheSansOffice" w:cstheme="minorHAnsi"/>
                <w:sz w:val="18"/>
              </w:rPr>
            </w:pPr>
          </w:p>
        </w:tc>
        <w:tc>
          <w:tcPr>
            <w:tcW w:w="5670" w:type="dxa"/>
          </w:tcPr>
          <w:p w14:paraId="0D343ADF" w14:textId="77777777" w:rsidR="00C6327F" w:rsidRPr="00072B2D" w:rsidRDefault="00C6327F" w:rsidP="00C6327F">
            <w:pPr>
              <w:ind w:left="39" w:right="5" w:hanging="10"/>
              <w:jc w:val="both"/>
              <w:rPr>
                <w:rFonts w:ascii="TheSansOffice" w:hAnsi="TheSansOffice" w:cstheme="minorHAnsi"/>
                <w:b/>
                <w:sz w:val="18"/>
              </w:rPr>
            </w:pPr>
            <w:r w:rsidRPr="00072B2D">
              <w:rPr>
                <w:rFonts w:ascii="TheSansOffice" w:hAnsi="TheSansOffice" w:cstheme="minorHAnsi"/>
                <w:b/>
                <w:sz w:val="18"/>
              </w:rPr>
              <w:t>§ 35 VstättVO</w:t>
            </w:r>
          </w:p>
          <w:p w14:paraId="27C341B9" w14:textId="77777777" w:rsidR="00C6327F" w:rsidRPr="00072B2D" w:rsidRDefault="00C6327F" w:rsidP="00C6327F">
            <w:pPr>
              <w:ind w:left="39" w:hanging="10"/>
              <w:jc w:val="both"/>
              <w:rPr>
                <w:rFonts w:ascii="TheSansOffice" w:hAnsi="TheSansOffice" w:cstheme="minorHAnsi"/>
                <w:b/>
                <w:sz w:val="18"/>
              </w:rPr>
            </w:pPr>
            <w:r w:rsidRPr="00072B2D">
              <w:rPr>
                <w:rFonts w:ascii="TheSansOffice" w:hAnsi="TheSansOffice" w:cstheme="minorHAnsi"/>
                <w:b/>
                <w:sz w:val="18"/>
              </w:rPr>
              <w:t>Rauchen, Verwendung von offenem Feuer und pyrotechnischen Gegenständen</w:t>
            </w:r>
          </w:p>
          <w:p w14:paraId="5CF75DE1" w14:textId="302FCF82" w:rsidR="00C6327F" w:rsidRPr="00072B2D" w:rsidRDefault="00C6327F" w:rsidP="00C6327F">
            <w:pPr>
              <w:ind w:right="686"/>
              <w:jc w:val="both"/>
              <w:rPr>
                <w:rFonts w:ascii="TheSansOffice" w:hAnsi="TheSansOffice" w:cstheme="minorHAnsi"/>
                <w:sz w:val="18"/>
              </w:rPr>
            </w:pPr>
            <w:r w:rsidRPr="00072B2D">
              <w:rPr>
                <w:rFonts w:ascii="TheSansOffice" w:hAnsi="TheSansOffice" w:cstheme="minorHAnsi"/>
                <w:sz w:val="18"/>
              </w:rPr>
              <w:t>(1) Auf Bühnen und Szenenflächen, in Werkstätten und Magazinen ist das Rauchen verboten. Das Rauchverbot gilt nicht für Darsteller und Mitwirkende aus Bühnen- und Szenenflächen während der Proben und Veranstaltungen, soweit das Rauchen in der Art der Veranstaltung.</w:t>
            </w:r>
          </w:p>
        </w:tc>
      </w:tr>
      <w:tr w:rsidR="00C6327F" w14:paraId="20098EB0" w14:textId="77777777" w:rsidTr="00A458CD">
        <w:trPr>
          <w:trHeight w:val="1676"/>
        </w:trPr>
        <w:tc>
          <w:tcPr>
            <w:tcW w:w="5665" w:type="dxa"/>
          </w:tcPr>
          <w:p w14:paraId="5F26EC0F" w14:textId="77777777" w:rsidR="00C6327F" w:rsidRPr="00072B2D" w:rsidRDefault="00C6327F" w:rsidP="00C6327F">
            <w:pPr>
              <w:ind w:left="39" w:right="29" w:hanging="10"/>
              <w:jc w:val="both"/>
              <w:rPr>
                <w:rFonts w:ascii="TheSansOffice" w:hAnsi="TheSansOffice" w:cstheme="minorHAnsi"/>
                <w:b/>
                <w:sz w:val="18"/>
              </w:rPr>
            </w:pPr>
            <w:r w:rsidRPr="00072B2D">
              <w:rPr>
                <w:rFonts w:ascii="TheSansOffice" w:hAnsi="TheSansOffice" w:cstheme="minorHAnsi"/>
                <w:b/>
                <w:sz w:val="18"/>
              </w:rPr>
              <w:t>§ 32 VstättVO</w:t>
            </w:r>
          </w:p>
          <w:p w14:paraId="733AEA57" w14:textId="77777777" w:rsidR="00C6327F" w:rsidRPr="00072B2D" w:rsidRDefault="00C6327F" w:rsidP="00C6327F">
            <w:pPr>
              <w:ind w:left="39" w:right="19" w:hanging="10"/>
              <w:jc w:val="both"/>
              <w:rPr>
                <w:rFonts w:ascii="TheSansOffice" w:hAnsi="TheSansOffice" w:cstheme="minorHAnsi"/>
                <w:b/>
                <w:sz w:val="18"/>
              </w:rPr>
            </w:pPr>
            <w:r w:rsidRPr="00072B2D">
              <w:rPr>
                <w:rFonts w:ascii="TheSansOffice" w:hAnsi="TheSansOffice" w:cstheme="minorHAnsi"/>
                <w:b/>
                <w:sz w:val="18"/>
              </w:rPr>
              <w:t>Besucherplätze nach dem Bestuhlungs- und Rettungswegeplan</w:t>
            </w:r>
          </w:p>
          <w:p w14:paraId="363D0537" w14:textId="21BA9F1E" w:rsidR="00C6327F" w:rsidRPr="00072B2D" w:rsidRDefault="00C6327F" w:rsidP="00C6327F">
            <w:pPr>
              <w:spacing w:line="228" w:lineRule="auto"/>
              <w:ind w:left="13" w:right="199"/>
              <w:jc w:val="both"/>
              <w:rPr>
                <w:rFonts w:ascii="TheSansOffice" w:hAnsi="TheSansOffice" w:cstheme="minorHAnsi"/>
                <w:sz w:val="18"/>
              </w:rPr>
            </w:pPr>
            <w:r w:rsidRPr="00072B2D">
              <w:rPr>
                <w:rFonts w:ascii="TheSansOffice" w:hAnsi="TheSansOffice" w:cstheme="minorHAnsi"/>
                <w:sz w:val="18"/>
              </w:rPr>
              <w:t>(1) Die Zahl der im Bestuhlungs- und Rettungswegplan genehmigten Besucherplatze darf nicht überschritten und die genehmigte Anordnung der Besucherplätze darf nicht geändert werden.</w:t>
            </w:r>
          </w:p>
          <w:p w14:paraId="320EEFD5" w14:textId="77777777" w:rsidR="00C6327F" w:rsidRPr="00072B2D" w:rsidRDefault="00C6327F" w:rsidP="00C6327F">
            <w:pPr>
              <w:spacing w:line="228" w:lineRule="auto"/>
              <w:ind w:left="13" w:right="199"/>
              <w:jc w:val="both"/>
              <w:rPr>
                <w:rFonts w:ascii="TheSansOffice" w:hAnsi="TheSansOffice" w:cstheme="minorHAnsi"/>
                <w:sz w:val="18"/>
              </w:rPr>
            </w:pPr>
            <w:r w:rsidRPr="00072B2D">
              <w:rPr>
                <w:rFonts w:ascii="TheSansOffice" w:hAnsi="TheSansOffice" w:cstheme="minorHAnsi"/>
                <w:sz w:val="18"/>
              </w:rPr>
              <w:t>(2) Eine Ausfertigung des für die jeweilige Nutzung genehmigten Plans ist in der Nähe des Haupteingangs eines jeden Versammlungsraums gut sichtbar anzubringen.</w:t>
            </w:r>
          </w:p>
          <w:p w14:paraId="1EEEE0CA" w14:textId="77777777" w:rsidR="00A458CD" w:rsidRPr="00072B2D" w:rsidRDefault="00A458CD" w:rsidP="00C6327F">
            <w:pPr>
              <w:spacing w:line="228" w:lineRule="auto"/>
              <w:ind w:left="13" w:right="199"/>
              <w:jc w:val="both"/>
              <w:rPr>
                <w:rFonts w:ascii="TheSansOffice" w:hAnsi="TheSansOffice" w:cstheme="minorHAnsi"/>
                <w:sz w:val="18"/>
              </w:rPr>
            </w:pPr>
          </w:p>
          <w:p w14:paraId="4D325556" w14:textId="1DE8EC46" w:rsidR="00A458CD" w:rsidRPr="00072B2D" w:rsidRDefault="00A458CD" w:rsidP="00A458CD">
            <w:pPr>
              <w:ind w:left="39" w:right="19" w:hanging="10"/>
              <w:rPr>
                <w:rFonts w:ascii="TheSansOffice" w:hAnsi="TheSansOffice" w:cstheme="minorHAnsi"/>
                <w:b/>
                <w:sz w:val="18"/>
              </w:rPr>
            </w:pPr>
            <w:r w:rsidRPr="00072B2D">
              <w:rPr>
                <w:rFonts w:ascii="TheSansOffice" w:hAnsi="TheSansOffice" w:cstheme="minorHAnsi"/>
                <w:b/>
                <w:sz w:val="18"/>
              </w:rPr>
              <w:t>§ 33 VstättVO</w:t>
            </w:r>
          </w:p>
          <w:p w14:paraId="69FBD066" w14:textId="77777777" w:rsidR="00A458CD" w:rsidRPr="00072B2D" w:rsidRDefault="00A458CD" w:rsidP="00A458CD">
            <w:pPr>
              <w:ind w:left="9" w:right="38"/>
              <w:rPr>
                <w:rFonts w:ascii="TheSansOffice" w:hAnsi="TheSansOffice" w:cstheme="minorHAnsi"/>
                <w:sz w:val="18"/>
              </w:rPr>
            </w:pPr>
            <w:r w:rsidRPr="00072B2D">
              <w:rPr>
                <w:rFonts w:ascii="TheSansOffice" w:hAnsi="TheSansOffice" w:cstheme="minorHAnsi"/>
                <w:sz w:val="18"/>
              </w:rPr>
              <w:t>1) Vorhänge von Bühnen und Szenenflächen müssen aus mindestens schwerentflammbarem Material bestehen.</w:t>
            </w:r>
          </w:p>
          <w:p w14:paraId="7C76CDB7" w14:textId="77777777" w:rsidR="00A458CD" w:rsidRPr="00072B2D" w:rsidRDefault="00A458CD" w:rsidP="00A458CD">
            <w:pPr>
              <w:spacing w:after="32" w:line="228" w:lineRule="auto"/>
              <w:ind w:left="13" w:right="178"/>
              <w:rPr>
                <w:rFonts w:ascii="TheSansOffice" w:hAnsi="TheSansOffice" w:cstheme="minorHAnsi"/>
                <w:sz w:val="18"/>
              </w:rPr>
            </w:pPr>
            <w:r w:rsidRPr="00072B2D">
              <w:rPr>
                <w:rFonts w:ascii="TheSansOffice" w:hAnsi="TheSansOffice" w:cstheme="minorHAnsi"/>
                <w:sz w:val="18"/>
              </w:rPr>
              <w:t>(2) Ausstattungen müssen aus mindestens schwerentflammbarem Material bestehen.</w:t>
            </w:r>
          </w:p>
          <w:p w14:paraId="74BEDE90" w14:textId="77777777" w:rsidR="00A458CD" w:rsidRPr="00072B2D" w:rsidRDefault="00A458CD" w:rsidP="00A458CD">
            <w:pPr>
              <w:spacing w:after="32" w:line="228" w:lineRule="auto"/>
              <w:ind w:left="13" w:right="178"/>
              <w:rPr>
                <w:rFonts w:ascii="TheSansOffice" w:hAnsi="TheSansOffice" w:cstheme="minorHAnsi"/>
                <w:sz w:val="18"/>
              </w:rPr>
            </w:pPr>
            <w:r w:rsidRPr="00072B2D">
              <w:rPr>
                <w:rFonts w:ascii="TheSansOffice" w:hAnsi="TheSansOffice" w:cstheme="minorHAnsi"/>
                <w:sz w:val="18"/>
              </w:rPr>
              <w:t>(3) Requisiten müssen aus mindestens normalentflammbarem Material bestehen.</w:t>
            </w:r>
          </w:p>
          <w:p w14:paraId="596D2888" w14:textId="77777777" w:rsidR="00A458CD" w:rsidRPr="00072B2D" w:rsidRDefault="00A458CD" w:rsidP="00A458CD">
            <w:pPr>
              <w:spacing w:line="228" w:lineRule="auto"/>
              <w:ind w:left="13" w:right="178"/>
              <w:rPr>
                <w:rFonts w:ascii="TheSansOffice" w:hAnsi="TheSansOffice" w:cstheme="minorHAnsi"/>
                <w:sz w:val="18"/>
              </w:rPr>
            </w:pPr>
            <w:r w:rsidRPr="00072B2D">
              <w:rPr>
                <w:rFonts w:ascii="TheSansOffice" w:hAnsi="TheSansOffice" w:cstheme="minorHAnsi"/>
                <w:sz w:val="18"/>
              </w:rPr>
              <w:t>(4) Ausschmückungen müssen aus mindestens schwerentflammbarem Material bestehen. Ausschmückungen in notwendigen Fluren und notwendigen Treppenhäusern müssen aus nichtbrennbarem Material bestehen.</w:t>
            </w:r>
          </w:p>
          <w:p w14:paraId="4BB8CABD" w14:textId="77777777" w:rsidR="00A458CD" w:rsidRPr="00072B2D" w:rsidRDefault="00A458CD" w:rsidP="00A458CD">
            <w:pPr>
              <w:spacing w:line="228" w:lineRule="auto"/>
              <w:ind w:left="13" w:right="178"/>
              <w:rPr>
                <w:rFonts w:ascii="TheSansOffice" w:hAnsi="TheSansOffice" w:cstheme="minorHAnsi"/>
                <w:sz w:val="18"/>
              </w:rPr>
            </w:pPr>
            <w:r w:rsidRPr="00072B2D">
              <w:rPr>
                <w:rFonts w:ascii="TheSansOffice" w:hAnsi="TheSansOffice" w:cstheme="minorHAnsi"/>
                <w:sz w:val="18"/>
              </w:rPr>
              <w:t>(5) Ausschmückungen müssen unmittelbar an Wänden, Decken oder Ausstattungen angebracht werden. Frei im Raum hängenden Ausschmückungen sind zulässig, wenn sie einen Abstand von mindestens 2,50 m zum Boden haben. Ausschmückungen aus natürlichen Pflanzenschmuck dürfen sich, nur so lange sie frisch sind, in den Räumen befinden.</w:t>
            </w:r>
          </w:p>
          <w:p w14:paraId="0BBCEDCF" w14:textId="0B468CA1" w:rsidR="00A458CD" w:rsidRPr="00072B2D" w:rsidRDefault="00A458CD" w:rsidP="00A458CD">
            <w:pPr>
              <w:ind w:left="39" w:right="19" w:hanging="10"/>
              <w:rPr>
                <w:rFonts w:ascii="TheSansOffice" w:hAnsi="TheSansOffice" w:cstheme="minorHAnsi"/>
                <w:b/>
                <w:sz w:val="18"/>
              </w:rPr>
            </w:pPr>
            <w:r w:rsidRPr="00072B2D">
              <w:rPr>
                <w:rFonts w:ascii="TheSansOffice" w:hAnsi="TheSansOffice" w:cstheme="minorHAnsi"/>
                <w:sz w:val="18"/>
              </w:rPr>
              <w:t>(8) Brennbares Material muss von Zündquellen, wie Scheinwerfern, so weit entfernt sein, dass das Material durch diese nicht entzündet werden kann.</w:t>
            </w:r>
          </w:p>
          <w:p w14:paraId="09546D81" w14:textId="40DDFAE4" w:rsidR="00A458CD" w:rsidRPr="00072B2D" w:rsidRDefault="00A458CD" w:rsidP="00C6327F">
            <w:pPr>
              <w:spacing w:line="228" w:lineRule="auto"/>
              <w:ind w:left="13" w:right="199"/>
              <w:jc w:val="both"/>
              <w:rPr>
                <w:rFonts w:ascii="TheSansOffice" w:hAnsi="TheSansOffice" w:cstheme="minorHAnsi"/>
                <w:sz w:val="18"/>
              </w:rPr>
            </w:pPr>
          </w:p>
        </w:tc>
        <w:tc>
          <w:tcPr>
            <w:tcW w:w="5670" w:type="dxa"/>
          </w:tcPr>
          <w:p w14:paraId="532B4E9D" w14:textId="2717B7BE" w:rsidR="00C6327F" w:rsidRPr="00072B2D" w:rsidRDefault="00C6327F" w:rsidP="00A458CD">
            <w:pPr>
              <w:ind w:right="38"/>
              <w:rPr>
                <w:rFonts w:ascii="TheSansOffice" w:hAnsi="TheSansOffice" w:cstheme="minorHAnsi"/>
                <w:b/>
                <w:sz w:val="18"/>
              </w:rPr>
            </w:pPr>
            <w:r w:rsidRPr="00072B2D">
              <w:rPr>
                <w:rFonts w:ascii="TheSansOffice" w:hAnsi="TheSansOffice" w:cstheme="minorHAnsi"/>
                <w:b/>
                <w:sz w:val="18"/>
              </w:rPr>
              <w:t>§ 40 VstättVO</w:t>
            </w:r>
          </w:p>
          <w:p w14:paraId="3F73C470" w14:textId="77777777" w:rsidR="00C6327F" w:rsidRPr="00072B2D" w:rsidRDefault="00C6327F" w:rsidP="00A458CD">
            <w:pPr>
              <w:ind w:right="29"/>
              <w:rPr>
                <w:rFonts w:ascii="TheSansOffice" w:hAnsi="TheSansOffice" w:cstheme="minorHAnsi"/>
                <w:b/>
                <w:sz w:val="18"/>
              </w:rPr>
            </w:pPr>
            <w:r w:rsidRPr="00072B2D">
              <w:rPr>
                <w:rFonts w:ascii="TheSansOffice" w:hAnsi="TheSansOffice" w:cstheme="minorHAnsi"/>
                <w:b/>
                <w:sz w:val="18"/>
              </w:rPr>
              <w:t>Aufgaben und Pflichten der Verantwortlichen für Veranstaltungstechnik, technische Probe</w:t>
            </w:r>
          </w:p>
          <w:p w14:paraId="0E81680D" w14:textId="77777777" w:rsidR="00C6327F" w:rsidRPr="00072B2D" w:rsidRDefault="00C6327F" w:rsidP="00A458CD">
            <w:pPr>
              <w:spacing w:line="225" w:lineRule="auto"/>
              <w:ind w:left="14" w:right="89"/>
              <w:rPr>
                <w:rFonts w:ascii="TheSansOffice" w:hAnsi="TheSansOffice" w:cstheme="minorHAnsi"/>
                <w:sz w:val="18"/>
              </w:rPr>
            </w:pPr>
            <w:r w:rsidRPr="00072B2D">
              <w:rPr>
                <w:rFonts w:ascii="TheSansOffice" w:hAnsi="TheSansOffice" w:cstheme="minorHAnsi"/>
                <w:sz w:val="18"/>
              </w:rPr>
              <w:t>(1) Die Verantwortlichen für Veranstaltungstechnik müssen mit den bühnen-, studio- und beleuchtungstechnischen und sonstigen technischen Einrichtungen der Versammlungsstätte vertraut sein und deren Sicherheit und Funktionsfähigkeit, insbesondere hinsichtlich des Brandschutzes, während des Betriebes gewährleisten.</w:t>
            </w:r>
          </w:p>
          <w:p w14:paraId="39C1BD7B" w14:textId="77777777" w:rsidR="00A458CD" w:rsidRPr="00072B2D" w:rsidRDefault="00C6327F" w:rsidP="00A458CD">
            <w:pPr>
              <w:spacing w:line="225" w:lineRule="auto"/>
              <w:ind w:left="14" w:right="89"/>
              <w:rPr>
                <w:rFonts w:ascii="TheSansOffice" w:hAnsi="TheSansOffice" w:cstheme="minorHAnsi"/>
                <w:sz w:val="18"/>
              </w:rPr>
            </w:pPr>
            <w:r w:rsidRPr="00072B2D">
              <w:rPr>
                <w:rFonts w:ascii="TheSansOffice" w:hAnsi="TheSansOffice" w:cstheme="minorHAnsi"/>
                <w:sz w:val="18"/>
              </w:rPr>
              <w:t>(2)Der Auf- oder Abbau bühnen-, studio- und beleuchtungstechnischer Einrichtungen vonGroßbühnen oder Szenenflächen mit mehr als 200qm Grundfläche oder in Mehrzweckhallen mit mehr als 5000 Besucherplätzen sowie bei wesentlichen Wartungs- und Instandsetzungsarbeiten an diesen Einrichtungen oder bei technischen Proben müssen von einem Verantwortlichen für Veranstaltungstechnik geleitet und beaufsichtigt werden.</w:t>
            </w:r>
          </w:p>
          <w:p w14:paraId="7008E36C" w14:textId="1A8EC383" w:rsidR="00C6327F" w:rsidRPr="00072B2D" w:rsidRDefault="00C6327F" w:rsidP="00A458CD">
            <w:pPr>
              <w:spacing w:line="225" w:lineRule="auto"/>
              <w:ind w:left="14" w:right="89"/>
              <w:rPr>
                <w:rFonts w:ascii="TheSansOffice" w:hAnsi="TheSansOffice" w:cstheme="minorHAnsi"/>
                <w:sz w:val="18"/>
              </w:rPr>
            </w:pPr>
            <w:r w:rsidRPr="00072B2D">
              <w:rPr>
                <w:rFonts w:ascii="TheSansOffice" w:hAnsi="TheSansOffice" w:cstheme="minorHAnsi"/>
                <w:sz w:val="18"/>
              </w:rPr>
              <w:t>(4) Bei Szenenflächen mit mehr als 100qm und nicht mehr als 200qm Grundfläche oder in</w:t>
            </w:r>
            <w:r w:rsidR="00A458CD" w:rsidRPr="00072B2D">
              <w:rPr>
                <w:rFonts w:ascii="TheSansOffice" w:hAnsi="TheSansOffice" w:cstheme="minorHAnsi"/>
                <w:sz w:val="18"/>
              </w:rPr>
              <w:t xml:space="preserve"> </w:t>
            </w:r>
            <w:r w:rsidRPr="00072B2D">
              <w:rPr>
                <w:rFonts w:ascii="TheSansOffice" w:hAnsi="TheSansOffice" w:cstheme="minorHAnsi"/>
                <w:sz w:val="18"/>
              </w:rPr>
              <w:t>Mehrzweckhallen mit nicht mehr als 5000 Besucherplätzen müssen beim Auf- oder Abbau von bühnen-, studio- und beleuchtungstechnischen Einrichtungen die Aufgaben nach den Absätzen 1 bis 3 zumindest von einer Fachkraft für Veranstaltungstechnik mit abgeschlossener Berufsausbildung gemäß den einschlägigen verordnungsrechtlichen Ausbildungsvorschriften und mindestens drei Jahre Berufserfahrung wahrgenommen werden</w:t>
            </w:r>
            <w:r w:rsidR="00A458CD" w:rsidRPr="00072B2D">
              <w:rPr>
                <w:rFonts w:ascii="TheSansOffice" w:hAnsi="TheSansOffice" w:cstheme="minorHAnsi"/>
                <w:sz w:val="18"/>
              </w:rPr>
              <w:t>.</w:t>
            </w:r>
          </w:p>
        </w:tc>
      </w:tr>
    </w:tbl>
    <w:p w14:paraId="5FCDE43E" w14:textId="77777777" w:rsidR="00C6327F" w:rsidRPr="00511544" w:rsidRDefault="00C6327F" w:rsidP="00511544">
      <w:pPr>
        <w:ind w:left="-1134" w:right="-993"/>
        <w:jc w:val="both"/>
        <w:rPr>
          <w:rFonts w:ascii="TheSansOffice" w:hAnsi="TheSansOffice"/>
          <w:sz w:val="16"/>
        </w:rPr>
      </w:pPr>
    </w:p>
    <w:p w14:paraId="1AF277A4" w14:textId="62D55E7B" w:rsidR="00E65C87" w:rsidRDefault="00E65C87" w:rsidP="000A0C27">
      <w:pPr>
        <w:ind w:left="-1134"/>
        <w:rPr>
          <w:rFonts w:ascii="TheSansOffice" w:hAnsi="TheSansOffice"/>
        </w:rPr>
      </w:pPr>
    </w:p>
    <w:p w14:paraId="2E968C02" w14:textId="6085F97F" w:rsidR="00657B95" w:rsidRDefault="00657B95" w:rsidP="000A0C27">
      <w:pPr>
        <w:ind w:left="-1134"/>
        <w:rPr>
          <w:rFonts w:ascii="TheSansOffice" w:hAnsi="TheSansOffice"/>
        </w:rPr>
      </w:pPr>
    </w:p>
    <w:p w14:paraId="0EC17600" w14:textId="2ED890F4" w:rsidR="00657B95" w:rsidRDefault="00657B95" w:rsidP="000A0C27">
      <w:pPr>
        <w:ind w:left="-1134"/>
        <w:rPr>
          <w:rFonts w:ascii="TheSansOffice" w:hAnsi="TheSansOffice"/>
        </w:rPr>
      </w:pPr>
    </w:p>
    <w:p w14:paraId="453DA7E6" w14:textId="695EF26D" w:rsidR="00657B95" w:rsidRDefault="00657B95" w:rsidP="000A0C27">
      <w:pPr>
        <w:ind w:left="-1134"/>
        <w:rPr>
          <w:rFonts w:ascii="TheSansOffice" w:hAnsi="TheSansOffice"/>
        </w:rPr>
      </w:pPr>
    </w:p>
    <w:p w14:paraId="7A87318F" w14:textId="2F8545B8" w:rsidR="00657B95" w:rsidRDefault="00657B95" w:rsidP="000A0C27">
      <w:pPr>
        <w:ind w:left="-1134"/>
        <w:rPr>
          <w:rFonts w:ascii="TheSansOffice" w:hAnsi="TheSansOffice"/>
        </w:rPr>
      </w:pPr>
    </w:p>
    <w:p w14:paraId="26D0669B" w14:textId="23FD1C15" w:rsidR="00657B95" w:rsidRDefault="00657B95" w:rsidP="000A0C27">
      <w:pPr>
        <w:ind w:left="-1134"/>
        <w:rPr>
          <w:rFonts w:ascii="TheSansOffice" w:hAnsi="TheSansOffice"/>
        </w:rPr>
      </w:pPr>
    </w:p>
    <w:p w14:paraId="402B07F4" w14:textId="4DDCE991" w:rsidR="00657B95" w:rsidRDefault="00657B95" w:rsidP="000A0C27">
      <w:pPr>
        <w:ind w:left="-1134"/>
        <w:rPr>
          <w:rFonts w:ascii="TheSansOffice" w:hAnsi="TheSansOffice"/>
        </w:rPr>
      </w:pPr>
    </w:p>
    <w:p w14:paraId="3E97BE98" w14:textId="56FEEC84" w:rsidR="00657B95" w:rsidRDefault="00657B95" w:rsidP="001B507D">
      <w:pPr>
        <w:ind w:left="-1134"/>
        <w:rPr>
          <w:rFonts w:ascii="TheSansOffice" w:hAnsi="TheSansOffice"/>
          <w:b/>
          <w:sz w:val="16"/>
        </w:rPr>
      </w:pPr>
      <w:r w:rsidRPr="00657B95">
        <w:rPr>
          <w:rFonts w:ascii="TheSansOffice" w:hAnsi="TheSansOffice"/>
          <w:b/>
          <w:sz w:val="16"/>
        </w:rPr>
        <w:lastRenderedPageBreak/>
        <w:t xml:space="preserve">Anlage – Überlassungsbedingungen &amp; Vorschriften zur Benutzung der </w:t>
      </w:r>
      <w:r w:rsidR="005A3AFD">
        <w:rPr>
          <w:rFonts w:ascii="TheSansOffice" w:hAnsi="TheSansOffice"/>
          <w:b/>
          <w:sz w:val="16"/>
        </w:rPr>
        <w:t xml:space="preserve">Sporthalle </w:t>
      </w:r>
      <w:r w:rsidR="00F52C91">
        <w:rPr>
          <w:rFonts w:ascii="TheSansOffice" w:hAnsi="TheSansOffice"/>
          <w:b/>
          <w:sz w:val="16"/>
        </w:rPr>
        <w:t>Fischerwört</w:t>
      </w:r>
      <w:r w:rsidR="005A3AFD">
        <w:rPr>
          <w:rFonts w:ascii="TheSansOffice" w:hAnsi="TheSansOffice"/>
          <w:b/>
          <w:sz w:val="16"/>
        </w:rPr>
        <w:t>h</w:t>
      </w:r>
    </w:p>
    <w:tbl>
      <w:tblPr>
        <w:tblStyle w:val="Tabellenraster"/>
        <w:tblW w:w="1133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811"/>
      </w:tblGrid>
      <w:tr w:rsidR="001C0B0A" w14:paraId="5BDBD39E" w14:textId="77777777" w:rsidTr="000C2830">
        <w:trPr>
          <w:trHeight w:val="9790"/>
        </w:trPr>
        <w:tc>
          <w:tcPr>
            <w:tcW w:w="5524" w:type="dxa"/>
          </w:tcPr>
          <w:p w14:paraId="489F6F58" w14:textId="6F4BF490" w:rsidR="00F52C91" w:rsidRPr="00F52C91" w:rsidRDefault="00F52C91" w:rsidP="00F52C91">
            <w:pPr>
              <w:rPr>
                <w:rFonts w:ascii="TheSansOffice" w:hAnsi="TheSansOffice"/>
                <w:sz w:val="14"/>
                <w:szCs w:val="14"/>
              </w:rPr>
            </w:pPr>
          </w:p>
          <w:p w14:paraId="30023E5C" w14:textId="77777777" w:rsidR="00F52C91" w:rsidRPr="00F52C91" w:rsidRDefault="00F52C91" w:rsidP="00F52C91">
            <w:pPr>
              <w:jc w:val="center"/>
              <w:rPr>
                <w:rFonts w:ascii="TheSansOffice" w:hAnsi="TheSansOffice"/>
                <w:b/>
                <w:bCs/>
                <w:sz w:val="12"/>
                <w:szCs w:val="14"/>
              </w:rPr>
            </w:pPr>
            <w:r w:rsidRPr="00F52C91">
              <w:rPr>
                <w:rFonts w:ascii="TheSansOffice" w:hAnsi="TheSansOffice"/>
                <w:b/>
                <w:bCs/>
                <w:sz w:val="14"/>
                <w:szCs w:val="14"/>
              </w:rPr>
              <w:t>§</w:t>
            </w:r>
            <w:r w:rsidRPr="00F52C91">
              <w:rPr>
                <w:rFonts w:ascii="TheSansOffice" w:hAnsi="TheSansOffice"/>
                <w:b/>
                <w:bCs/>
                <w:sz w:val="12"/>
                <w:szCs w:val="14"/>
              </w:rPr>
              <w:t xml:space="preserve"> 1</w:t>
            </w:r>
          </w:p>
          <w:p w14:paraId="611F0F7C" w14:textId="77777777" w:rsidR="00F52C91" w:rsidRPr="00F52C91" w:rsidRDefault="00F52C91" w:rsidP="00F52C91">
            <w:pPr>
              <w:rPr>
                <w:rFonts w:ascii="TheSansOffice" w:hAnsi="TheSansOffice"/>
                <w:sz w:val="12"/>
                <w:szCs w:val="14"/>
              </w:rPr>
            </w:pPr>
          </w:p>
          <w:p w14:paraId="7FA1ED7F" w14:textId="77777777" w:rsidR="00F52C91" w:rsidRPr="00F52C91" w:rsidRDefault="00F52C91" w:rsidP="00F52C91">
            <w:pPr>
              <w:numPr>
                <w:ilvl w:val="0"/>
                <w:numId w:val="10"/>
              </w:numPr>
              <w:overflowPunct w:val="0"/>
              <w:autoSpaceDE w:val="0"/>
              <w:autoSpaceDN w:val="0"/>
              <w:adjustRightInd w:val="0"/>
              <w:textAlignment w:val="baseline"/>
              <w:rPr>
                <w:rFonts w:ascii="TheSansOffice" w:hAnsi="TheSansOffice"/>
                <w:sz w:val="12"/>
                <w:szCs w:val="14"/>
              </w:rPr>
            </w:pPr>
            <w:r w:rsidRPr="00F52C91">
              <w:rPr>
                <w:rFonts w:ascii="TheSansOffice" w:hAnsi="TheSansOffice"/>
                <w:sz w:val="12"/>
                <w:szCs w:val="14"/>
              </w:rPr>
              <w:t>Die Benutzungsordnung gilt für die Sporthalle Fischerwörth der Gemeinde Ingersheim einschließlich des Mehrzweckraumes. Sie ist für alle Personen verbindlich, die sich in dieser Sporthalle (einschließlich ihrer Nebenräume und Außenanlage) aufhalten. Mit dem Betreten der Sporthalle unterwerfen sich Benutzer und Zuschauer dieser Benutzungsordnung.</w:t>
            </w:r>
            <w:r w:rsidRPr="00F52C91">
              <w:rPr>
                <w:rFonts w:ascii="TheSansOffice" w:hAnsi="TheSansOffice"/>
                <w:sz w:val="12"/>
                <w:szCs w:val="14"/>
              </w:rPr>
              <w:br/>
            </w:r>
          </w:p>
          <w:p w14:paraId="02211F18" w14:textId="77777777" w:rsidR="00F52C91" w:rsidRPr="00F52C91" w:rsidRDefault="00F52C91" w:rsidP="00F52C91">
            <w:pPr>
              <w:numPr>
                <w:ilvl w:val="0"/>
                <w:numId w:val="10"/>
              </w:numPr>
              <w:overflowPunct w:val="0"/>
              <w:autoSpaceDE w:val="0"/>
              <w:autoSpaceDN w:val="0"/>
              <w:adjustRightInd w:val="0"/>
              <w:textAlignment w:val="baseline"/>
              <w:rPr>
                <w:rFonts w:ascii="TheSansOffice" w:hAnsi="TheSansOffice"/>
                <w:sz w:val="12"/>
                <w:szCs w:val="14"/>
              </w:rPr>
            </w:pPr>
            <w:r w:rsidRPr="00F52C91">
              <w:rPr>
                <w:rFonts w:ascii="TheSansOffice" w:hAnsi="TheSansOffice"/>
                <w:sz w:val="12"/>
                <w:szCs w:val="14"/>
              </w:rPr>
              <w:t>Die Sporthalle dient dem lehrplanmäßigen Turn- und Sportunterricht der öffentlichen Schulen und Kindergärten in der Gemeinde, dem Übungsbetrieb der örtlichen sporttreibenden Vereine, Verbände und Organisationen, den Sportveranstaltungen der Schulen und Vereinen, sowie den kulturtreibenden Vereinen.</w:t>
            </w:r>
          </w:p>
          <w:p w14:paraId="4BB29C3B" w14:textId="77777777" w:rsidR="00F52C91" w:rsidRPr="00F52C91" w:rsidRDefault="00F52C91" w:rsidP="00F52C91">
            <w:pPr>
              <w:rPr>
                <w:rFonts w:ascii="TheSansOffice" w:hAnsi="TheSansOffice"/>
                <w:sz w:val="12"/>
                <w:szCs w:val="14"/>
              </w:rPr>
            </w:pPr>
          </w:p>
          <w:p w14:paraId="1E206C57" w14:textId="5CE8F51C" w:rsidR="00F52C91" w:rsidRPr="00F52C91" w:rsidRDefault="00F52C91" w:rsidP="00F52C91">
            <w:pPr>
              <w:numPr>
                <w:ilvl w:val="0"/>
                <w:numId w:val="10"/>
              </w:numPr>
              <w:overflowPunct w:val="0"/>
              <w:autoSpaceDE w:val="0"/>
              <w:autoSpaceDN w:val="0"/>
              <w:adjustRightInd w:val="0"/>
              <w:textAlignment w:val="baseline"/>
              <w:rPr>
                <w:rFonts w:ascii="TheSansOffice" w:hAnsi="TheSansOffice"/>
                <w:sz w:val="12"/>
                <w:szCs w:val="14"/>
              </w:rPr>
            </w:pPr>
            <w:r w:rsidRPr="00F52C91">
              <w:rPr>
                <w:rFonts w:ascii="TheSansOffice" w:hAnsi="TheSansOffice"/>
                <w:sz w:val="12"/>
                <w:szCs w:val="14"/>
              </w:rPr>
              <w:t>Diese Benutzungsordnung gilt in Zusammenhang mit den Unfallverhütungsvorschriften des zuständigen Unfallversicherungsträgers. Ebenso gelten die Vorschriften der Versammlungsstättenverordnung Baden-Württemberg (VStättVO)</w:t>
            </w:r>
          </w:p>
          <w:p w14:paraId="70101327" w14:textId="33BBB328" w:rsidR="00F52C91" w:rsidRDefault="00F52C91" w:rsidP="00F52C91">
            <w:pPr>
              <w:overflowPunct w:val="0"/>
              <w:autoSpaceDE w:val="0"/>
              <w:autoSpaceDN w:val="0"/>
              <w:adjustRightInd w:val="0"/>
              <w:textAlignment w:val="baseline"/>
              <w:rPr>
                <w:rFonts w:ascii="TheSansOffice" w:hAnsi="TheSansOffice"/>
                <w:sz w:val="14"/>
                <w:szCs w:val="14"/>
              </w:rPr>
            </w:pPr>
          </w:p>
          <w:p w14:paraId="207EB066" w14:textId="77777777" w:rsidR="00F52C91" w:rsidRDefault="00F52C91" w:rsidP="00F52C91">
            <w:pPr>
              <w:jc w:val="center"/>
              <w:rPr>
                <w:rFonts w:ascii="TheSansOffice" w:hAnsi="TheSansOffice"/>
                <w:b/>
                <w:bCs/>
                <w:sz w:val="12"/>
                <w:szCs w:val="12"/>
              </w:rPr>
            </w:pPr>
          </w:p>
          <w:p w14:paraId="7A468A9B" w14:textId="77777777" w:rsidR="00F52C91" w:rsidRDefault="00F52C91" w:rsidP="00F52C91">
            <w:pPr>
              <w:jc w:val="center"/>
              <w:rPr>
                <w:rFonts w:ascii="TheSansOffice" w:hAnsi="TheSansOffice"/>
                <w:b/>
                <w:bCs/>
                <w:sz w:val="12"/>
                <w:szCs w:val="12"/>
              </w:rPr>
            </w:pPr>
          </w:p>
          <w:p w14:paraId="57D071A2" w14:textId="374201A9" w:rsidR="00F52C91" w:rsidRPr="00F52C91" w:rsidRDefault="00F52C91" w:rsidP="00F52C91">
            <w:pPr>
              <w:jc w:val="center"/>
              <w:rPr>
                <w:rFonts w:ascii="TheSansOffice" w:hAnsi="TheSansOffice"/>
                <w:b/>
                <w:bCs/>
                <w:sz w:val="12"/>
                <w:szCs w:val="12"/>
              </w:rPr>
            </w:pPr>
            <w:r w:rsidRPr="00F52C91">
              <w:rPr>
                <w:rFonts w:ascii="TheSansOffice" w:hAnsi="TheSansOffice"/>
                <w:b/>
                <w:bCs/>
                <w:sz w:val="12"/>
                <w:szCs w:val="12"/>
              </w:rPr>
              <w:t>§ 2</w:t>
            </w:r>
          </w:p>
          <w:p w14:paraId="72A42F09" w14:textId="77777777" w:rsidR="00F52C91" w:rsidRPr="00F52C91" w:rsidRDefault="00F52C91" w:rsidP="00F52C91">
            <w:pPr>
              <w:rPr>
                <w:rFonts w:ascii="TheSansOffice" w:hAnsi="TheSansOffice"/>
                <w:sz w:val="12"/>
                <w:szCs w:val="12"/>
              </w:rPr>
            </w:pPr>
          </w:p>
          <w:p w14:paraId="1FAD6EA6" w14:textId="77777777" w:rsidR="00F52C91" w:rsidRPr="00F52C91" w:rsidRDefault="00F52C91" w:rsidP="00F52C91">
            <w:pPr>
              <w:numPr>
                <w:ilvl w:val="0"/>
                <w:numId w:val="11"/>
              </w:numPr>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Der Betreiber der Sporthalle Fischerwörth ist die Gemeinde Ingersheim. Die Betreiberpflichten gem. § 38 VStättVO liegen beim Bürgermeister. Bei der Benutzung der Sporthalle Fischerwörth für den Turn-Sport- oder Übungsbetrieb wird die Betreiberpflicht grundsätzlich auf die Schule, die Kindergärten, bzw. die Vereine, Organisationen oder Sportgemeinschaften übertragen.</w:t>
            </w:r>
          </w:p>
          <w:p w14:paraId="5B7A8BE1" w14:textId="77777777" w:rsidR="00F52C91" w:rsidRPr="00F52C91" w:rsidRDefault="00F52C91" w:rsidP="00F52C91">
            <w:pPr>
              <w:rPr>
                <w:rFonts w:ascii="TheSansOffice" w:hAnsi="TheSansOffice"/>
                <w:sz w:val="12"/>
                <w:szCs w:val="12"/>
              </w:rPr>
            </w:pPr>
          </w:p>
          <w:p w14:paraId="07550BB6" w14:textId="77777777" w:rsidR="00F52C91" w:rsidRPr="00F52C91" w:rsidRDefault="00F52C91" w:rsidP="00F52C91">
            <w:pPr>
              <w:numPr>
                <w:ilvl w:val="0"/>
                <w:numId w:val="11"/>
              </w:numPr>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Die Schule, der Kindergarten bzw. die Vereine, Organisationen oder Sportgemeinschaften und die sonstigen Veranstalter sind der Gemeinde Ingersheim für die Einhaltung dieser Benutzungsordnung und den Vorschriften der VStättVO verantwortlich.</w:t>
            </w:r>
          </w:p>
          <w:p w14:paraId="64AEF7D7" w14:textId="77777777" w:rsidR="00F52C91" w:rsidRPr="00F52C91" w:rsidRDefault="00F52C91" w:rsidP="00F52C91">
            <w:pPr>
              <w:rPr>
                <w:rFonts w:ascii="TheSansOffice" w:hAnsi="TheSansOffice"/>
                <w:sz w:val="12"/>
                <w:szCs w:val="12"/>
              </w:rPr>
            </w:pPr>
          </w:p>
          <w:p w14:paraId="2766F230" w14:textId="77777777" w:rsidR="00F52C91" w:rsidRPr="00F52C91" w:rsidRDefault="00F52C91" w:rsidP="00F52C91">
            <w:pPr>
              <w:numPr>
                <w:ilvl w:val="0"/>
                <w:numId w:val="11"/>
              </w:numPr>
              <w:overflowPunct w:val="0"/>
              <w:autoSpaceDE w:val="0"/>
              <w:autoSpaceDN w:val="0"/>
              <w:adjustRightInd w:val="0"/>
              <w:textAlignment w:val="baseline"/>
              <w:rPr>
                <w:rFonts w:ascii="TheSansOffice" w:hAnsi="TheSansOffice" w:cs="Arial"/>
                <w:sz w:val="12"/>
                <w:szCs w:val="12"/>
              </w:rPr>
            </w:pPr>
            <w:r w:rsidRPr="00F52C91">
              <w:rPr>
                <w:rFonts w:ascii="TheSansOffice" w:hAnsi="TheSansOffice"/>
                <w:sz w:val="12"/>
                <w:szCs w:val="12"/>
              </w:rPr>
              <w:t>Die Schule, die Kindergärten bzw. die Vereine, Organisationen oder Sportgemeinschaften und die sonstigen Veranstalter bestellen für jede Übungszeit und für jede Veranstaltung einen Übungs- bzw. Veranstaltungsleiter, der der jeweiligen Organisation oder dem Veranstalter gegenüber für die Einhaltung der Vorschriften der VStättVO und dieser Benutzungsordnung verantwortlich ist. Die Namen sind der Gemeindeverwaltung mitzuteilen.</w:t>
            </w:r>
          </w:p>
          <w:p w14:paraId="3365D150" w14:textId="77777777" w:rsidR="00F52C91" w:rsidRPr="00F52C91" w:rsidRDefault="00F52C91" w:rsidP="00F52C91">
            <w:pPr>
              <w:rPr>
                <w:rFonts w:ascii="TheSansOffice" w:hAnsi="TheSansOffice" w:cs="Arial"/>
                <w:sz w:val="12"/>
                <w:szCs w:val="12"/>
              </w:rPr>
            </w:pPr>
          </w:p>
          <w:p w14:paraId="641BB48A" w14:textId="77777777" w:rsidR="00F52C91" w:rsidRPr="00F52C91" w:rsidRDefault="00F52C91" w:rsidP="00F52C91">
            <w:pPr>
              <w:numPr>
                <w:ilvl w:val="0"/>
                <w:numId w:val="11"/>
              </w:numPr>
              <w:overflowPunct w:val="0"/>
              <w:autoSpaceDE w:val="0"/>
              <w:autoSpaceDN w:val="0"/>
              <w:adjustRightInd w:val="0"/>
              <w:textAlignment w:val="baseline"/>
              <w:rPr>
                <w:rFonts w:ascii="TheSansOffice" w:hAnsi="TheSansOffice" w:cs="Arial"/>
                <w:sz w:val="12"/>
                <w:szCs w:val="12"/>
              </w:rPr>
            </w:pPr>
            <w:r w:rsidRPr="00F52C91">
              <w:rPr>
                <w:rFonts w:ascii="TheSansOffice" w:hAnsi="TheSansOffice" w:cs="Arial"/>
                <w:sz w:val="12"/>
                <w:szCs w:val="12"/>
              </w:rPr>
              <w:t>Als „Sachkundige Aufsichtspersonen“ gelten die Personen, die durch entsprechende Schulungen mit den speziellen Belangen der Versammlungsstätte vertraut gemacht wurden, und regelmäßig unterwiesen werden. Als Befähigung gilt nur ein vom Bürgermeisteramt Ingersheim anerkannter Ausweis. Die Anerkennung ist befristet ausgestellt.</w:t>
            </w:r>
          </w:p>
          <w:p w14:paraId="15EA011B" w14:textId="77777777" w:rsidR="00F52C91" w:rsidRPr="00F52C91" w:rsidRDefault="00F52C91" w:rsidP="00F52C91">
            <w:pPr>
              <w:rPr>
                <w:rFonts w:ascii="TheSansOffice" w:hAnsi="TheSansOffice" w:cs="Arial"/>
                <w:sz w:val="12"/>
                <w:szCs w:val="12"/>
              </w:rPr>
            </w:pPr>
          </w:p>
          <w:p w14:paraId="4D391CA9" w14:textId="77777777" w:rsidR="00F52C91" w:rsidRPr="00F52C91" w:rsidRDefault="00F52C91" w:rsidP="00F52C91">
            <w:pPr>
              <w:numPr>
                <w:ilvl w:val="0"/>
                <w:numId w:val="11"/>
              </w:numPr>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Verantwortliche für Veranstaltungstechnik müssen die Qualifikation gem. § 39 VStättVO besitzen und nachweisen.</w:t>
            </w:r>
          </w:p>
          <w:p w14:paraId="230D4D8C" w14:textId="77777777" w:rsidR="00F52C91" w:rsidRPr="00F52C91" w:rsidRDefault="00F52C91" w:rsidP="00F52C91">
            <w:pPr>
              <w:rPr>
                <w:rFonts w:ascii="TheSansOffice" w:hAnsi="TheSansOffice"/>
                <w:sz w:val="12"/>
                <w:szCs w:val="12"/>
              </w:rPr>
            </w:pPr>
          </w:p>
          <w:p w14:paraId="5064B8A5" w14:textId="77777777" w:rsidR="00F52C91" w:rsidRPr="00F52C91" w:rsidRDefault="00F52C91" w:rsidP="00F52C91">
            <w:pPr>
              <w:numPr>
                <w:ilvl w:val="0"/>
                <w:numId w:val="11"/>
              </w:numPr>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Hauspersonal ist das vom Betreiber eingesetzte Personal wie Hausmeister und Hauswarte. Das Hauspersonal hat nicht in jedem Fall die Qualifikation „Sachkundige Aufsichtsperson“.</w:t>
            </w:r>
          </w:p>
          <w:p w14:paraId="6B42753D" w14:textId="77777777" w:rsidR="00F52C91" w:rsidRDefault="00F52C91" w:rsidP="000C2830">
            <w:pPr>
              <w:rPr>
                <w:rFonts w:ascii="TheSansOffice" w:hAnsi="TheSansOffice"/>
                <w:sz w:val="12"/>
                <w:szCs w:val="12"/>
              </w:rPr>
            </w:pPr>
          </w:p>
          <w:p w14:paraId="2E7AE68F" w14:textId="690E78F0" w:rsidR="00F52C91" w:rsidRPr="00F52C91" w:rsidRDefault="00F52C91" w:rsidP="00F52C91">
            <w:pPr>
              <w:jc w:val="center"/>
              <w:rPr>
                <w:rFonts w:ascii="TheSansOffice" w:hAnsi="TheSansOffice"/>
                <w:b/>
                <w:bCs/>
                <w:sz w:val="12"/>
                <w:szCs w:val="12"/>
              </w:rPr>
            </w:pPr>
            <w:r w:rsidRPr="00F52C91">
              <w:rPr>
                <w:rFonts w:ascii="TheSansOffice" w:hAnsi="TheSansOffice"/>
                <w:sz w:val="12"/>
                <w:szCs w:val="12"/>
              </w:rPr>
              <w:t xml:space="preserve">   </w:t>
            </w:r>
            <w:r w:rsidRPr="00F52C91">
              <w:rPr>
                <w:rFonts w:ascii="TheSansOffice" w:hAnsi="TheSansOffice"/>
                <w:b/>
                <w:bCs/>
                <w:sz w:val="12"/>
                <w:szCs w:val="12"/>
              </w:rPr>
              <w:t>§ 3</w:t>
            </w:r>
          </w:p>
          <w:p w14:paraId="3BEBD99C" w14:textId="77777777" w:rsidR="00F52C91" w:rsidRPr="00F52C91" w:rsidRDefault="00F52C91" w:rsidP="00F52C91">
            <w:pPr>
              <w:rPr>
                <w:rFonts w:ascii="TheSansOffice" w:hAnsi="TheSansOffice"/>
                <w:sz w:val="12"/>
                <w:szCs w:val="12"/>
              </w:rPr>
            </w:pPr>
          </w:p>
          <w:p w14:paraId="62081175" w14:textId="77777777" w:rsidR="00F52C91" w:rsidRPr="00F52C91" w:rsidRDefault="00F52C91" w:rsidP="00F52C91">
            <w:pPr>
              <w:numPr>
                <w:ilvl w:val="0"/>
                <w:numId w:val="12"/>
              </w:numPr>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 xml:space="preserve">Die Benutzung der Sporthalle durch die Schule bedarf für den lehrplanmäßigen Turn- und Sportunterricht keiner besonderen Genehmigung. Die Schulleitung stellt vor jedem Schuljahr im Einvernehmen mit der Gemeindeverwaltung Belegungspläne auf. </w:t>
            </w:r>
            <w:r w:rsidRPr="00F52C91">
              <w:rPr>
                <w:rFonts w:ascii="TheSansOffice" w:hAnsi="TheSansOffice"/>
                <w:sz w:val="12"/>
                <w:szCs w:val="12"/>
              </w:rPr>
              <w:br/>
            </w:r>
            <w:r w:rsidRPr="00F52C91">
              <w:rPr>
                <w:rFonts w:ascii="TheSansOffice" w:hAnsi="TheSansOffice"/>
                <w:sz w:val="12"/>
                <w:szCs w:val="12"/>
              </w:rPr>
              <w:br/>
              <w:t>Jede Stundenplanänderung, die sich auf die Benutzung der Sporthalle auswirkt, ist der Gemeindeverwaltung schriftlich mitzuteilen.</w:t>
            </w:r>
            <w:r w:rsidRPr="00F52C91">
              <w:rPr>
                <w:rFonts w:ascii="TheSansOffice" w:hAnsi="TheSansOffice"/>
                <w:sz w:val="12"/>
                <w:szCs w:val="12"/>
              </w:rPr>
              <w:br/>
            </w:r>
          </w:p>
          <w:p w14:paraId="6A92A2E6" w14:textId="77777777" w:rsidR="00F52C91" w:rsidRPr="00F52C91" w:rsidRDefault="00F52C91" w:rsidP="00F52C91">
            <w:pPr>
              <w:numPr>
                <w:ilvl w:val="0"/>
                <w:numId w:val="12"/>
              </w:numPr>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Für den Übungsbetrieb der Vereine werden von der Gemeindeverwaltung, im Benehmen mit den Beteiligten, Belegungspläne, getrennt nach Sommer- und Winterhalbjahr, aufgestellt, welche die Zeit und die Dauer der Benutzung verbindlich festlegen.</w:t>
            </w:r>
            <w:r w:rsidRPr="00F52C91">
              <w:rPr>
                <w:rFonts w:ascii="TheSansOffice" w:hAnsi="TheSansOffice"/>
                <w:sz w:val="12"/>
                <w:szCs w:val="12"/>
              </w:rPr>
              <w:br/>
            </w:r>
          </w:p>
          <w:p w14:paraId="168032E4" w14:textId="77777777" w:rsidR="00F52C91" w:rsidRPr="00F52C91" w:rsidRDefault="00F52C91" w:rsidP="00F52C91">
            <w:pPr>
              <w:numPr>
                <w:ilvl w:val="0"/>
                <w:numId w:val="12"/>
              </w:numPr>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Während des Turn- Sport- oder Übungsbetriebes hat ein verantwortlicher Übungsleiter ständig anwesend zu sein.</w:t>
            </w:r>
          </w:p>
          <w:p w14:paraId="4F2D066E" w14:textId="77777777" w:rsidR="00F52C91" w:rsidRPr="00F52C91" w:rsidRDefault="00F52C91" w:rsidP="00F52C91">
            <w:pPr>
              <w:rPr>
                <w:rFonts w:ascii="TheSansOffice" w:hAnsi="TheSansOffice"/>
                <w:sz w:val="12"/>
                <w:szCs w:val="12"/>
              </w:rPr>
            </w:pPr>
          </w:p>
          <w:p w14:paraId="0D5C8D3F" w14:textId="77777777" w:rsidR="00F52C91" w:rsidRPr="00F52C91" w:rsidRDefault="00F52C91" w:rsidP="00F52C91">
            <w:pPr>
              <w:numPr>
                <w:ilvl w:val="0"/>
                <w:numId w:val="12"/>
              </w:numPr>
              <w:tabs>
                <w:tab w:val="left" w:pos="426"/>
              </w:tabs>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Beim Turn- Sport- oder Übungsbetrieb dürfen grundsätzlich nicht mehr als 199 Teilnehmer in der Sporthalle Fischerwörth anwesend sein. Dies bezieht sich auf alle in der Halle befindlichen Personen, Aktive, Betreuer und Besucher. Sind mehr als 199 Personen zu erwarten, müssen alle Regeln, die für eine Veranstaltung im Sinne der VStättVO gelten, angewandt werden.</w:t>
            </w:r>
          </w:p>
          <w:p w14:paraId="32A350DA" w14:textId="77777777" w:rsidR="00F52C91" w:rsidRPr="00F52C91" w:rsidRDefault="00F52C91" w:rsidP="00F52C91">
            <w:pPr>
              <w:rPr>
                <w:rFonts w:ascii="TheSansOffice" w:hAnsi="TheSansOffice"/>
                <w:sz w:val="12"/>
                <w:szCs w:val="12"/>
              </w:rPr>
            </w:pPr>
          </w:p>
          <w:p w14:paraId="3E61800E" w14:textId="77777777" w:rsidR="00F52C91" w:rsidRPr="00F52C91" w:rsidRDefault="00F52C91" w:rsidP="00F52C91">
            <w:pPr>
              <w:numPr>
                <w:ilvl w:val="0"/>
                <w:numId w:val="12"/>
              </w:numPr>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Die Nutzung der Halle während der Hallenferien ist grundsätzlich ausgeschlossen. Die Verwaltung ist berechtigt, Ausnahmen zuzulassen.</w:t>
            </w:r>
            <w:r w:rsidRPr="00F52C91">
              <w:rPr>
                <w:rFonts w:ascii="TheSansOffice" w:hAnsi="TheSansOffice"/>
                <w:sz w:val="12"/>
                <w:szCs w:val="12"/>
              </w:rPr>
              <w:br/>
            </w:r>
          </w:p>
          <w:p w14:paraId="702C5B33" w14:textId="04A1A594" w:rsidR="00F52C91" w:rsidRPr="000C2830" w:rsidRDefault="00F52C91" w:rsidP="00F52C91">
            <w:pPr>
              <w:numPr>
                <w:ilvl w:val="0"/>
                <w:numId w:val="12"/>
              </w:numPr>
              <w:tabs>
                <w:tab w:val="left" w:pos="426"/>
              </w:tabs>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 xml:space="preserve">Anträge auf Überlassung der Sporthalle für Veranstaltungen sind schriftlich spätestens </w:t>
            </w:r>
            <w:r w:rsidRPr="00F52C91">
              <w:rPr>
                <w:rFonts w:ascii="TheSansOffice" w:hAnsi="TheSansOffice"/>
                <w:sz w:val="12"/>
                <w:szCs w:val="12"/>
              </w:rPr>
              <w:br/>
              <w:t>4 Wochen vor der geplanten Veranstaltung unter Verwendung des entsprechenden Benutzungsantrages, der bei der Gemeindeverwaltung angefordert werden kann, zu stellen. Dabei ist ein Fragebogen auszufüllen, der den Betreiber über Art und Umfang der Veranstaltung, insbesondere über die Anzahl der zu erwartenden Besucher, sowie den Namen und die Adresse des Veranstalters, die Dauer der Veranstaltung und den räumlichen und technischen Umfang der Benutzung informiert.</w:t>
            </w:r>
            <w:r w:rsidRPr="00F52C91">
              <w:rPr>
                <w:rFonts w:ascii="TheSansOffice" w:hAnsi="TheSansOffice"/>
                <w:sz w:val="12"/>
                <w:szCs w:val="12"/>
              </w:rPr>
              <w:br/>
            </w:r>
          </w:p>
          <w:p w14:paraId="0FB150E1" w14:textId="207871A0" w:rsidR="00F52C91" w:rsidRDefault="00F52C91" w:rsidP="00F52C91">
            <w:pPr>
              <w:numPr>
                <w:ilvl w:val="0"/>
                <w:numId w:val="12"/>
              </w:numPr>
              <w:autoSpaceDN w:val="0"/>
              <w:jc w:val="both"/>
              <w:textAlignment w:val="baseline"/>
              <w:rPr>
                <w:rFonts w:ascii="TheSansOffice" w:hAnsi="TheSansOffice" w:cs="Arial"/>
                <w:sz w:val="12"/>
                <w:szCs w:val="12"/>
              </w:rPr>
            </w:pPr>
            <w:r w:rsidRPr="00F52C91">
              <w:rPr>
                <w:rFonts w:ascii="TheSansOffice" w:hAnsi="TheSansOffice" w:cs="Arial"/>
                <w:sz w:val="12"/>
                <w:szCs w:val="12"/>
              </w:rPr>
              <w:t xml:space="preserve">Kommt die Gemeindeverwaltung nach Prüfung des Fragebogens zu der Erkenntnis, dass gem. VStättVO ein Verantwortlicher für Veranstaltungstechnik gem. § 2 Abs. 5 während der technischen Aufbauten, zur Abnahme der technischen Aufbauten oder während der gesamten Veranstaltung erforderlich ist, wird diese von </w:t>
            </w:r>
            <w:r w:rsidRPr="00F52C91">
              <w:rPr>
                <w:rFonts w:ascii="TheSansOffice" w:hAnsi="TheSansOffice"/>
                <w:sz w:val="12"/>
                <w:szCs w:val="12"/>
              </w:rPr>
              <w:t>der Gemeindeverwaltung</w:t>
            </w:r>
            <w:r w:rsidRPr="00F52C91">
              <w:rPr>
                <w:rFonts w:ascii="TheSansOffice" w:hAnsi="TheSansOffice" w:cs="Arial"/>
                <w:sz w:val="12"/>
                <w:szCs w:val="12"/>
              </w:rPr>
              <w:t xml:space="preserve"> mit der Betreuung der Veranstaltung beauftragt. Ferner prüft die Gemeindeverwaltung, ob zusätzliche Sicherheitsvorkehrungen wie insbesondere Ordnungsdienst, Brandsicherheitswachen, Ersthelfer und Einlasskontrollen für die Veranstaltung benötigt werden. Diese Auflagen werden </w:t>
            </w:r>
            <w:r w:rsidRPr="00F52C91">
              <w:rPr>
                <w:rFonts w:ascii="TheSansOffice" w:hAnsi="TheSansOffice" w:cs="Arial"/>
                <w:sz w:val="12"/>
                <w:szCs w:val="12"/>
              </w:rPr>
              <w:lastRenderedPageBreak/>
              <w:t xml:space="preserve">in der Genehmigung zur Benutzung der Sporthalle Fischerwörth festgelegt. Die Kosten für alle Auflagen </w:t>
            </w:r>
            <w:proofErr w:type="gramStart"/>
            <w:r w:rsidRPr="00F52C91">
              <w:rPr>
                <w:rFonts w:ascii="TheSansOffice" w:hAnsi="TheSansOffice" w:cs="Arial"/>
                <w:sz w:val="12"/>
                <w:szCs w:val="12"/>
              </w:rPr>
              <w:t>trägt</w:t>
            </w:r>
            <w:proofErr w:type="gramEnd"/>
            <w:r w:rsidRPr="00F52C91">
              <w:rPr>
                <w:rFonts w:ascii="TheSansOffice" w:hAnsi="TheSansOffice" w:cs="Arial"/>
                <w:sz w:val="12"/>
                <w:szCs w:val="12"/>
              </w:rPr>
              <w:t xml:space="preserve"> der Nutzer.</w:t>
            </w:r>
          </w:p>
          <w:p w14:paraId="47ABCF35" w14:textId="77777777" w:rsidR="00F52C91" w:rsidRDefault="00F52C91" w:rsidP="00F52C91">
            <w:pPr>
              <w:autoSpaceDN w:val="0"/>
              <w:ind w:left="360"/>
              <w:jc w:val="both"/>
              <w:textAlignment w:val="baseline"/>
              <w:rPr>
                <w:rFonts w:ascii="TheSansOffice" w:hAnsi="TheSansOffice" w:cs="Arial"/>
                <w:sz w:val="12"/>
                <w:szCs w:val="12"/>
              </w:rPr>
            </w:pPr>
          </w:p>
          <w:p w14:paraId="6AA2F6E5" w14:textId="31296532" w:rsidR="001C0B0A" w:rsidRPr="00F52C91" w:rsidRDefault="00F52C91" w:rsidP="00F52C91">
            <w:pPr>
              <w:numPr>
                <w:ilvl w:val="0"/>
                <w:numId w:val="12"/>
              </w:numPr>
              <w:autoSpaceDN w:val="0"/>
              <w:jc w:val="both"/>
              <w:textAlignment w:val="baseline"/>
              <w:rPr>
                <w:rFonts w:ascii="TheSansOffice" w:hAnsi="TheSansOffice" w:cs="Arial"/>
                <w:sz w:val="12"/>
                <w:szCs w:val="12"/>
              </w:rPr>
            </w:pPr>
            <w:r w:rsidRPr="00F52C91">
              <w:rPr>
                <w:rFonts w:ascii="TheSansOffice" w:hAnsi="TheSansOffice"/>
                <w:sz w:val="12"/>
                <w:szCs w:val="12"/>
              </w:rPr>
              <w:t xml:space="preserve">  Ein Rechtsanspruch auf Überlassung der Halle besteht nicht. Die Sporthalle darf erst benutzt werden, wenn eine schriftliche Genehmigung erteilt ist. Die Genehmigung kann geändert oder widerrufen werden, wenn dies aus unvorhergesehenen wichtigen Gründen notwendig ist. Zur Leistung einer Entschädigung ist die Gemeinde in diesen Fällen nicht verpflichtet. Muss der Übungs- und Sportbetrieb ausfallen, so werden die Betroffenen von der Gemeindeverwaltung spätestens 1 Woche vor dem Termin benachrichtigt.</w:t>
            </w:r>
          </w:p>
          <w:p w14:paraId="1C1C0230" w14:textId="77777777" w:rsidR="00F52C91" w:rsidRPr="00F52C91" w:rsidRDefault="00F52C91" w:rsidP="00F52C91">
            <w:pPr>
              <w:autoSpaceDN w:val="0"/>
              <w:ind w:left="360"/>
              <w:jc w:val="both"/>
              <w:textAlignment w:val="baseline"/>
              <w:rPr>
                <w:rFonts w:ascii="TheSansOffice" w:hAnsi="TheSansOffice" w:cs="Arial"/>
                <w:sz w:val="12"/>
                <w:szCs w:val="12"/>
              </w:rPr>
            </w:pPr>
          </w:p>
          <w:p w14:paraId="08E6AD00" w14:textId="77777777" w:rsidR="00F52C91" w:rsidRPr="00F52C91" w:rsidRDefault="00F52C91" w:rsidP="00F52C91">
            <w:pPr>
              <w:numPr>
                <w:ilvl w:val="0"/>
                <w:numId w:val="12"/>
              </w:numPr>
              <w:autoSpaceDN w:val="0"/>
              <w:jc w:val="both"/>
              <w:textAlignment w:val="baseline"/>
              <w:rPr>
                <w:rFonts w:ascii="TheSansOffice" w:hAnsi="TheSansOffice" w:cs="Arial"/>
                <w:sz w:val="12"/>
                <w:szCs w:val="12"/>
              </w:rPr>
            </w:pPr>
            <w:r w:rsidRPr="00F52C91">
              <w:rPr>
                <w:rFonts w:ascii="TheSansOffice" w:hAnsi="TheSansOffice"/>
                <w:sz w:val="12"/>
                <w:szCs w:val="12"/>
              </w:rPr>
              <w:t>Findet eine vorgesehene Veranstaltung nicht statt und werden die Räume nicht benutzt, so ist der Veranstalter verpflichtet, dies unverzüglich, spätestens 2 Wochen vor dem Veranstaltungstermin der Gemeindeverwaltung mitzuteilen. Zur Kostenabgeltung hat der Veranstalter 10 % der Benutzungsgebühr (ohne Küche) bei späterer Mitteilung eine Ausfallentschädigung von 50 % der Benutzungsgebühr (ohne Küche) zu entrichten.</w:t>
            </w:r>
            <w:r w:rsidRPr="00F52C91">
              <w:rPr>
                <w:rFonts w:ascii="TheSansOffice" w:hAnsi="TheSansOffice"/>
                <w:sz w:val="12"/>
                <w:szCs w:val="12"/>
              </w:rPr>
              <w:br/>
            </w:r>
          </w:p>
          <w:p w14:paraId="6B651C56" w14:textId="77777777" w:rsidR="00F52C91" w:rsidRPr="00F52C91" w:rsidRDefault="00F52C91" w:rsidP="00F52C91">
            <w:pPr>
              <w:jc w:val="center"/>
              <w:rPr>
                <w:rFonts w:ascii="TheSansOffice" w:hAnsi="TheSansOffice"/>
                <w:b/>
                <w:bCs/>
                <w:sz w:val="12"/>
                <w:szCs w:val="12"/>
              </w:rPr>
            </w:pPr>
            <w:r w:rsidRPr="00F52C91">
              <w:rPr>
                <w:rFonts w:ascii="TheSansOffice" w:hAnsi="TheSansOffice"/>
                <w:b/>
                <w:bCs/>
                <w:sz w:val="12"/>
                <w:szCs w:val="12"/>
              </w:rPr>
              <w:t>§ 4</w:t>
            </w:r>
          </w:p>
          <w:p w14:paraId="20FD0315" w14:textId="77777777" w:rsidR="00F52C91" w:rsidRPr="00F52C91" w:rsidRDefault="00F52C91" w:rsidP="00F52C91">
            <w:pPr>
              <w:rPr>
                <w:rFonts w:ascii="TheSansOffice" w:hAnsi="TheSansOffice"/>
                <w:sz w:val="12"/>
                <w:szCs w:val="12"/>
              </w:rPr>
            </w:pPr>
          </w:p>
          <w:p w14:paraId="256C0F94" w14:textId="77777777" w:rsidR="00F52C91" w:rsidRPr="00F52C91" w:rsidRDefault="00F52C91" w:rsidP="00F52C91">
            <w:pPr>
              <w:numPr>
                <w:ilvl w:val="0"/>
                <w:numId w:val="13"/>
              </w:numPr>
              <w:tabs>
                <w:tab w:val="left" w:pos="426"/>
              </w:tabs>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Die sich aus dem 4. Abschnitt und speziell die sich aus dem § 38 Absätze 1 - 4 der VStättVO ergebenden Verpflichtungen trägt der Veranstalter. Insbesondere muss während der Veranstaltung ein verantwortlicher Veranstaltungsleiter des Veranstalters (natürliche Person mit Leitungsfunktion) ständig anwesend sein. Der Veranstaltungsleiter muss sich im Vorfeld der Veranstaltung mit den örtlichen Gegebenheiten vertraut machen, und detaillierte Kenntnisse über den Veranstaltungsverlauf besitzen.</w:t>
            </w:r>
          </w:p>
          <w:p w14:paraId="3D9E572A" w14:textId="77777777" w:rsidR="00F52C91" w:rsidRPr="00F52C91" w:rsidRDefault="00F52C91" w:rsidP="00F52C91">
            <w:pPr>
              <w:tabs>
                <w:tab w:val="left" w:pos="426"/>
              </w:tabs>
              <w:rPr>
                <w:rFonts w:ascii="TheSansOffice" w:hAnsi="TheSansOffice"/>
                <w:sz w:val="12"/>
                <w:szCs w:val="12"/>
              </w:rPr>
            </w:pPr>
          </w:p>
          <w:p w14:paraId="7E82BB26" w14:textId="77777777" w:rsidR="00F52C91" w:rsidRPr="00F52C91" w:rsidRDefault="00F52C91" w:rsidP="00F52C91">
            <w:pPr>
              <w:numPr>
                <w:ilvl w:val="0"/>
                <w:numId w:val="13"/>
              </w:numPr>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Der Einlass in die jeweilige Sporthallen-Einheit erfolgt erst, wenn die aufsichtsführende Person anwesend ist; sie hat auch als letzte die Halle zu verlassen.</w:t>
            </w:r>
            <w:r w:rsidRPr="00F52C91">
              <w:rPr>
                <w:rFonts w:ascii="TheSansOffice" w:hAnsi="TheSansOffice"/>
                <w:sz w:val="12"/>
                <w:szCs w:val="12"/>
              </w:rPr>
              <w:br/>
            </w:r>
          </w:p>
          <w:p w14:paraId="78529949" w14:textId="77777777" w:rsidR="00F52C91" w:rsidRPr="00F52C91" w:rsidRDefault="00F52C91" w:rsidP="00F52C91">
            <w:pPr>
              <w:numPr>
                <w:ilvl w:val="0"/>
                <w:numId w:val="13"/>
              </w:numPr>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Die Zuschauer dürfen nur das Foyer mit den Zuschauer-WC-Anlagen, die Zuschauerränge und bei Bewirtschaftung den Mehrzweckraum betreten; das Betreten der restlichen Hallenbereiche ist für die Zuschauer nicht gestattet.</w:t>
            </w:r>
            <w:r w:rsidRPr="00F52C91">
              <w:rPr>
                <w:rFonts w:ascii="TheSansOffice" w:hAnsi="TheSansOffice"/>
                <w:sz w:val="12"/>
                <w:szCs w:val="12"/>
              </w:rPr>
              <w:br/>
            </w:r>
          </w:p>
          <w:p w14:paraId="5E45BFAD" w14:textId="77777777" w:rsidR="00F52C91" w:rsidRPr="00F52C91" w:rsidRDefault="00F52C91" w:rsidP="00F52C91">
            <w:pPr>
              <w:numPr>
                <w:ilvl w:val="0"/>
                <w:numId w:val="13"/>
              </w:numPr>
              <w:overflowPunct w:val="0"/>
              <w:autoSpaceDE w:val="0"/>
              <w:autoSpaceDN w:val="0"/>
              <w:adjustRightInd w:val="0"/>
              <w:textAlignment w:val="baseline"/>
              <w:rPr>
                <w:rFonts w:ascii="TheSansOffice" w:hAnsi="TheSansOffice"/>
              </w:rPr>
            </w:pPr>
            <w:r w:rsidRPr="00F52C91">
              <w:rPr>
                <w:rFonts w:ascii="TheSansOffice" w:hAnsi="TheSansOffice"/>
                <w:sz w:val="12"/>
                <w:szCs w:val="12"/>
              </w:rPr>
              <w:t>Bauliche Veränderungen an oder in der Sporthalle, insbesondere der Spielfeldmarkierungen usw., sind nicht gestattet.</w:t>
            </w:r>
          </w:p>
          <w:p w14:paraId="34D730E1" w14:textId="77777777" w:rsidR="00F52C91" w:rsidRPr="00F52C91" w:rsidRDefault="00F52C91" w:rsidP="00F52C91">
            <w:pPr>
              <w:jc w:val="center"/>
              <w:rPr>
                <w:rFonts w:ascii="TheSansOffice" w:hAnsi="TheSansOffice"/>
                <w:b/>
                <w:bCs/>
                <w:sz w:val="12"/>
                <w:szCs w:val="12"/>
              </w:rPr>
            </w:pPr>
            <w:r w:rsidRPr="00F52C91">
              <w:rPr>
                <w:rFonts w:ascii="TheSansOffice" w:hAnsi="TheSansOffice"/>
                <w:b/>
                <w:bCs/>
                <w:sz w:val="12"/>
                <w:szCs w:val="12"/>
              </w:rPr>
              <w:t>§ 5</w:t>
            </w:r>
          </w:p>
          <w:p w14:paraId="3E7B0A32" w14:textId="77777777" w:rsidR="00F52C91" w:rsidRPr="00F52C91" w:rsidRDefault="00F52C91" w:rsidP="00F52C91">
            <w:pPr>
              <w:rPr>
                <w:rFonts w:ascii="TheSansOffice" w:hAnsi="TheSansOffice"/>
                <w:sz w:val="12"/>
                <w:szCs w:val="12"/>
              </w:rPr>
            </w:pPr>
          </w:p>
          <w:p w14:paraId="1142ED91" w14:textId="77777777" w:rsidR="00F52C91" w:rsidRPr="00F52C91" w:rsidRDefault="00F52C91" w:rsidP="00F52C91">
            <w:pPr>
              <w:tabs>
                <w:tab w:val="left" w:pos="426"/>
              </w:tabs>
              <w:rPr>
                <w:rFonts w:ascii="TheSansOffice" w:hAnsi="TheSansOffice"/>
                <w:sz w:val="12"/>
                <w:szCs w:val="12"/>
              </w:rPr>
            </w:pPr>
            <w:r w:rsidRPr="00F52C91">
              <w:rPr>
                <w:rFonts w:ascii="TheSansOffice" w:hAnsi="TheSansOffice"/>
                <w:sz w:val="12"/>
                <w:szCs w:val="12"/>
              </w:rPr>
              <w:t>Ein Verantwortlicher für Veranstaltungstechnik ist in der Regel erforderlich, wenn abzusehen ist, dass bei der Veranstaltung:</w:t>
            </w:r>
          </w:p>
          <w:p w14:paraId="4FA09F81" w14:textId="77777777" w:rsidR="00F52C91" w:rsidRPr="00F52C91" w:rsidRDefault="00F52C91" w:rsidP="00F52C91">
            <w:pPr>
              <w:tabs>
                <w:tab w:val="left" w:pos="426"/>
              </w:tabs>
              <w:rPr>
                <w:rFonts w:ascii="TheSansOffice" w:hAnsi="TheSansOffice"/>
                <w:sz w:val="12"/>
                <w:szCs w:val="12"/>
              </w:rPr>
            </w:pPr>
          </w:p>
          <w:p w14:paraId="6013EACF" w14:textId="77777777" w:rsidR="00F52C91" w:rsidRPr="00F52C91" w:rsidRDefault="00F52C91" w:rsidP="00F52C91">
            <w:pPr>
              <w:tabs>
                <w:tab w:val="left" w:pos="426"/>
              </w:tabs>
              <w:rPr>
                <w:rFonts w:ascii="TheSansOffice" w:hAnsi="TheSansOffice"/>
                <w:sz w:val="12"/>
                <w:szCs w:val="12"/>
              </w:rPr>
            </w:pPr>
            <w:r w:rsidRPr="00F52C91">
              <w:rPr>
                <w:rFonts w:ascii="TheSansOffice" w:hAnsi="TheSansOffice"/>
                <w:sz w:val="12"/>
                <w:szCs w:val="12"/>
              </w:rPr>
              <w:t>a.) der Umfang der Nutzung über das übliche Maß hinausgeht, das heißt:</w:t>
            </w:r>
          </w:p>
          <w:p w14:paraId="7723E3F5" w14:textId="77777777" w:rsidR="00F52C91" w:rsidRPr="00F52C91" w:rsidRDefault="00F52C91" w:rsidP="00F52C91">
            <w:pPr>
              <w:tabs>
                <w:tab w:val="left" w:pos="426"/>
              </w:tabs>
              <w:rPr>
                <w:rFonts w:ascii="TheSansOffice" w:hAnsi="TheSansOffice"/>
                <w:sz w:val="12"/>
                <w:szCs w:val="12"/>
              </w:rPr>
            </w:pPr>
            <w:r w:rsidRPr="00F52C91">
              <w:rPr>
                <w:rFonts w:ascii="TheSansOffice" w:hAnsi="TheSansOffice"/>
                <w:sz w:val="12"/>
                <w:szCs w:val="12"/>
              </w:rPr>
              <w:tab/>
              <w:t>- Kulissen und Bühnenaufbauten in erheblichem Maß eingesetzt werden</w:t>
            </w:r>
          </w:p>
          <w:p w14:paraId="36ED2943" w14:textId="77777777" w:rsidR="00F52C91" w:rsidRPr="00F52C91" w:rsidRDefault="00F52C91" w:rsidP="00F52C91">
            <w:pPr>
              <w:tabs>
                <w:tab w:val="left" w:pos="426"/>
              </w:tabs>
              <w:rPr>
                <w:rFonts w:ascii="TheSansOffice" w:hAnsi="TheSansOffice"/>
                <w:sz w:val="12"/>
                <w:szCs w:val="12"/>
              </w:rPr>
            </w:pPr>
            <w:r w:rsidRPr="00F52C91">
              <w:rPr>
                <w:rFonts w:ascii="TheSansOffice" w:hAnsi="TheSansOffice"/>
                <w:sz w:val="12"/>
                <w:szCs w:val="12"/>
              </w:rPr>
              <w:tab/>
              <w:t>- Veranstaltungstechnik in erheblichem Maß eingesetzt wird</w:t>
            </w:r>
          </w:p>
          <w:p w14:paraId="4354C189" w14:textId="77777777" w:rsidR="00F52C91" w:rsidRPr="00F52C91" w:rsidRDefault="00F52C91" w:rsidP="00F52C91">
            <w:pPr>
              <w:tabs>
                <w:tab w:val="left" w:pos="426"/>
              </w:tabs>
              <w:rPr>
                <w:rFonts w:ascii="TheSansOffice" w:hAnsi="TheSansOffice"/>
                <w:sz w:val="12"/>
                <w:szCs w:val="12"/>
              </w:rPr>
            </w:pPr>
            <w:r w:rsidRPr="00F52C91">
              <w:rPr>
                <w:rFonts w:ascii="TheSansOffice" w:hAnsi="TheSansOffice"/>
                <w:sz w:val="12"/>
                <w:szCs w:val="12"/>
              </w:rPr>
              <w:tab/>
              <w:t>- Laseranlagen eingesetzt werden</w:t>
            </w:r>
          </w:p>
          <w:p w14:paraId="25918893" w14:textId="77777777" w:rsidR="00F52C91" w:rsidRPr="00F52C91" w:rsidRDefault="00F52C91" w:rsidP="00F52C91">
            <w:pPr>
              <w:tabs>
                <w:tab w:val="left" w:pos="426"/>
              </w:tabs>
              <w:rPr>
                <w:rFonts w:ascii="TheSansOffice" w:hAnsi="TheSansOffice"/>
                <w:sz w:val="12"/>
                <w:szCs w:val="12"/>
              </w:rPr>
            </w:pPr>
          </w:p>
          <w:p w14:paraId="5B314724" w14:textId="77777777" w:rsidR="00F52C91" w:rsidRPr="00F52C91" w:rsidRDefault="00F52C91" w:rsidP="00F52C91">
            <w:pPr>
              <w:tabs>
                <w:tab w:val="left" w:pos="426"/>
              </w:tabs>
              <w:rPr>
                <w:rFonts w:ascii="TheSansOffice" w:hAnsi="TheSansOffice"/>
                <w:sz w:val="12"/>
                <w:szCs w:val="12"/>
              </w:rPr>
            </w:pPr>
            <w:r w:rsidRPr="00F52C91">
              <w:rPr>
                <w:rFonts w:ascii="TheSansOffice" w:hAnsi="TheSansOffice"/>
                <w:sz w:val="12"/>
                <w:szCs w:val="12"/>
              </w:rPr>
              <w:t>b.) eine „Sachkundige Aufsichtsperson“ nicht anwesend ist und</w:t>
            </w:r>
          </w:p>
          <w:p w14:paraId="0C8324D2" w14:textId="77777777" w:rsidR="00F52C91" w:rsidRPr="00F52C91" w:rsidRDefault="00F52C91" w:rsidP="00F52C91">
            <w:pPr>
              <w:tabs>
                <w:tab w:val="left" w:pos="426"/>
              </w:tabs>
              <w:rPr>
                <w:rFonts w:ascii="TheSansOffice" w:hAnsi="TheSansOffice"/>
                <w:sz w:val="12"/>
                <w:szCs w:val="12"/>
              </w:rPr>
            </w:pPr>
            <w:r w:rsidRPr="00F52C91">
              <w:rPr>
                <w:rFonts w:ascii="TheSansOffice" w:hAnsi="TheSansOffice"/>
                <w:sz w:val="12"/>
                <w:szCs w:val="12"/>
              </w:rPr>
              <w:tab/>
              <w:t>- Kulissen und Bühnenaufbauten eingesetzt werden</w:t>
            </w:r>
          </w:p>
          <w:p w14:paraId="1E283F9E" w14:textId="77777777" w:rsidR="00F52C91" w:rsidRPr="00F52C91" w:rsidRDefault="00F52C91" w:rsidP="00F52C91">
            <w:pPr>
              <w:tabs>
                <w:tab w:val="left" w:pos="426"/>
              </w:tabs>
              <w:rPr>
                <w:rFonts w:ascii="TheSansOffice" w:hAnsi="TheSansOffice"/>
                <w:sz w:val="12"/>
                <w:szCs w:val="12"/>
              </w:rPr>
            </w:pPr>
            <w:r w:rsidRPr="00F52C91">
              <w:rPr>
                <w:rFonts w:ascii="TheSansOffice" w:hAnsi="TheSansOffice"/>
                <w:sz w:val="12"/>
                <w:szCs w:val="12"/>
              </w:rPr>
              <w:tab/>
              <w:t>- Veranstaltungstechnik eingesetzt wird</w:t>
            </w:r>
          </w:p>
          <w:p w14:paraId="091D5423" w14:textId="77777777" w:rsidR="00F52C91" w:rsidRPr="005E2911" w:rsidRDefault="00F52C91" w:rsidP="00F52C91">
            <w:pPr>
              <w:tabs>
                <w:tab w:val="left" w:pos="426"/>
              </w:tabs>
              <w:rPr>
                <w:rFonts w:ascii="TheSansOffice" w:hAnsi="TheSansOffice"/>
              </w:rPr>
            </w:pPr>
          </w:p>
          <w:p w14:paraId="13CF88B9" w14:textId="7F89A32C" w:rsidR="00F52C91" w:rsidRPr="005E2911" w:rsidRDefault="00F52C91" w:rsidP="00F52C91">
            <w:pPr>
              <w:overflowPunct w:val="0"/>
              <w:autoSpaceDE w:val="0"/>
              <w:autoSpaceDN w:val="0"/>
              <w:adjustRightInd w:val="0"/>
              <w:textAlignment w:val="baseline"/>
              <w:rPr>
                <w:rFonts w:ascii="TheSansOffice" w:hAnsi="TheSansOffice"/>
              </w:rPr>
            </w:pPr>
            <w:r w:rsidRPr="005E2911">
              <w:rPr>
                <w:rFonts w:ascii="TheSansOffice" w:hAnsi="TheSansOffice"/>
              </w:rPr>
              <w:br/>
            </w:r>
          </w:p>
          <w:p w14:paraId="490E9FA6" w14:textId="7638585E" w:rsidR="00F52C91" w:rsidRPr="00F52C91" w:rsidRDefault="00F52C91" w:rsidP="00F52C91">
            <w:pPr>
              <w:autoSpaceDN w:val="0"/>
              <w:jc w:val="both"/>
              <w:textAlignment w:val="baseline"/>
              <w:rPr>
                <w:rFonts w:ascii="TheSansOffice" w:hAnsi="TheSansOffice" w:cs="Arial"/>
                <w:sz w:val="12"/>
                <w:szCs w:val="12"/>
              </w:rPr>
            </w:pPr>
          </w:p>
        </w:tc>
        <w:tc>
          <w:tcPr>
            <w:tcW w:w="5811" w:type="dxa"/>
          </w:tcPr>
          <w:p w14:paraId="09DF6724" w14:textId="6F988E22" w:rsidR="001C0B0A" w:rsidRPr="00F52C91" w:rsidRDefault="001C0B0A" w:rsidP="00F52C91">
            <w:pPr>
              <w:jc w:val="center"/>
              <w:rPr>
                <w:rFonts w:ascii="TheSansOffice" w:hAnsi="TheSansOffice"/>
                <w:sz w:val="12"/>
                <w:szCs w:val="12"/>
              </w:rPr>
            </w:pPr>
            <w:r w:rsidRPr="00F52C91">
              <w:rPr>
                <w:rFonts w:ascii="TheSansOffice" w:hAnsi="TheSansOffice"/>
                <w:sz w:val="12"/>
                <w:szCs w:val="12"/>
              </w:rPr>
              <w:lastRenderedPageBreak/>
              <w:br/>
              <w:t xml:space="preserve">                </w:t>
            </w:r>
          </w:p>
          <w:p w14:paraId="3A563E81" w14:textId="77777777" w:rsidR="00F52C91" w:rsidRPr="00F52C91" w:rsidRDefault="00F52C91" w:rsidP="00F52C91">
            <w:pPr>
              <w:jc w:val="center"/>
              <w:rPr>
                <w:rFonts w:ascii="TheSansOffice" w:hAnsi="TheSansOffice"/>
                <w:b/>
                <w:bCs/>
                <w:sz w:val="12"/>
                <w:szCs w:val="12"/>
              </w:rPr>
            </w:pPr>
            <w:r w:rsidRPr="00F52C91">
              <w:rPr>
                <w:rFonts w:ascii="TheSansOffice" w:hAnsi="TheSansOffice"/>
                <w:b/>
                <w:bCs/>
                <w:sz w:val="12"/>
                <w:szCs w:val="12"/>
              </w:rPr>
              <w:t>§ 6</w:t>
            </w:r>
          </w:p>
          <w:p w14:paraId="19A8AC17" w14:textId="77777777" w:rsidR="00F52C91" w:rsidRPr="00F52C91" w:rsidRDefault="00F52C91" w:rsidP="00F52C91">
            <w:pPr>
              <w:jc w:val="center"/>
              <w:rPr>
                <w:rFonts w:ascii="TheSansOffice" w:hAnsi="TheSansOffice"/>
                <w:sz w:val="12"/>
                <w:szCs w:val="12"/>
              </w:rPr>
            </w:pPr>
          </w:p>
          <w:p w14:paraId="76DE9DEF" w14:textId="77777777" w:rsidR="00F52C91" w:rsidRPr="00F52C91" w:rsidRDefault="00F52C91" w:rsidP="00F52C91">
            <w:pPr>
              <w:tabs>
                <w:tab w:val="left" w:pos="426"/>
              </w:tabs>
              <w:rPr>
                <w:rFonts w:ascii="TheSansOffice" w:hAnsi="TheSansOffice"/>
                <w:sz w:val="12"/>
                <w:szCs w:val="12"/>
              </w:rPr>
            </w:pPr>
            <w:r w:rsidRPr="00F52C91">
              <w:rPr>
                <w:rFonts w:ascii="TheSansOffice" w:hAnsi="TheSansOffice"/>
                <w:sz w:val="12"/>
                <w:szCs w:val="12"/>
              </w:rPr>
              <w:t>Die Verwendung folgender Gegenstände oder Einrichtungen ist grundsätzlich untersagt:</w:t>
            </w:r>
          </w:p>
          <w:p w14:paraId="555DC0C6" w14:textId="77777777" w:rsidR="00F52C91" w:rsidRPr="00F52C91" w:rsidRDefault="00F52C91" w:rsidP="00F52C91">
            <w:pPr>
              <w:tabs>
                <w:tab w:val="left" w:pos="426"/>
              </w:tabs>
              <w:rPr>
                <w:rFonts w:ascii="TheSansOffice" w:hAnsi="TheSansOffice"/>
                <w:sz w:val="12"/>
                <w:szCs w:val="12"/>
              </w:rPr>
            </w:pPr>
          </w:p>
          <w:p w14:paraId="08B95BF4" w14:textId="77777777" w:rsidR="00F52C91" w:rsidRPr="00F52C91" w:rsidRDefault="00F52C91" w:rsidP="00F52C91">
            <w:pPr>
              <w:tabs>
                <w:tab w:val="left" w:pos="426"/>
              </w:tabs>
              <w:rPr>
                <w:rFonts w:ascii="TheSansOffice" w:hAnsi="TheSansOffice"/>
                <w:sz w:val="12"/>
                <w:szCs w:val="12"/>
              </w:rPr>
            </w:pPr>
            <w:r w:rsidRPr="00F52C91">
              <w:rPr>
                <w:rFonts w:ascii="TheSansOffice" w:hAnsi="TheSansOffice"/>
                <w:sz w:val="12"/>
                <w:szCs w:val="12"/>
              </w:rPr>
              <w:tab/>
              <w:t>- pyrotechnische Erzeugnisse, offenes Feuer, brennbare Flüssigkeiten oder Gase</w:t>
            </w:r>
          </w:p>
          <w:p w14:paraId="4A0941F5" w14:textId="77777777" w:rsidR="00F52C91" w:rsidRPr="00F52C91" w:rsidRDefault="00F52C91" w:rsidP="00F52C91">
            <w:pPr>
              <w:tabs>
                <w:tab w:val="left" w:pos="426"/>
              </w:tabs>
              <w:rPr>
                <w:rFonts w:ascii="TheSansOffice" w:hAnsi="TheSansOffice"/>
                <w:sz w:val="12"/>
                <w:szCs w:val="12"/>
              </w:rPr>
            </w:pPr>
            <w:r w:rsidRPr="00F52C91">
              <w:rPr>
                <w:rFonts w:ascii="TheSansOffice" w:hAnsi="TheSansOffice"/>
                <w:sz w:val="12"/>
                <w:szCs w:val="12"/>
              </w:rPr>
              <w:tab/>
              <w:t>- gefahrenträchtige Requisiten (Stichwaffen, Normalglas etc.)</w:t>
            </w:r>
          </w:p>
          <w:p w14:paraId="6034352F" w14:textId="4A8A07CC" w:rsidR="00F52C91" w:rsidRDefault="00F52C91" w:rsidP="00F52C91">
            <w:pPr>
              <w:tabs>
                <w:tab w:val="left" w:pos="426"/>
              </w:tabs>
              <w:rPr>
                <w:rFonts w:ascii="TheSansOffice" w:hAnsi="TheSansOffice"/>
                <w:sz w:val="12"/>
                <w:szCs w:val="12"/>
              </w:rPr>
            </w:pPr>
            <w:r w:rsidRPr="00F52C91">
              <w:rPr>
                <w:rFonts w:ascii="TheSansOffice" w:hAnsi="TheSansOffice"/>
                <w:sz w:val="12"/>
                <w:szCs w:val="12"/>
              </w:rPr>
              <w:tab/>
              <w:t>- Flugwerke, Verbrennungsmotoren oder gefährliche Tiere</w:t>
            </w:r>
          </w:p>
          <w:p w14:paraId="2C5A0377" w14:textId="77777777" w:rsidR="00F52C91" w:rsidRDefault="00F52C91" w:rsidP="00F52C91">
            <w:pPr>
              <w:tabs>
                <w:tab w:val="left" w:pos="426"/>
              </w:tabs>
              <w:rPr>
                <w:rFonts w:ascii="TheSansOffice" w:hAnsi="TheSansOffice"/>
                <w:sz w:val="12"/>
                <w:szCs w:val="12"/>
              </w:rPr>
            </w:pPr>
          </w:p>
          <w:p w14:paraId="753BC31B" w14:textId="77777777" w:rsidR="00F52C91" w:rsidRPr="00F52C91" w:rsidRDefault="00F52C91" w:rsidP="00F52C91">
            <w:pPr>
              <w:jc w:val="center"/>
              <w:rPr>
                <w:rFonts w:ascii="TheSansOffice" w:hAnsi="TheSansOffice"/>
                <w:b/>
                <w:bCs/>
                <w:sz w:val="12"/>
                <w:szCs w:val="12"/>
              </w:rPr>
            </w:pPr>
            <w:r w:rsidRPr="00F52C91">
              <w:rPr>
                <w:rFonts w:ascii="TheSansOffice" w:hAnsi="TheSansOffice"/>
                <w:b/>
                <w:bCs/>
                <w:sz w:val="12"/>
                <w:szCs w:val="12"/>
              </w:rPr>
              <w:t>§ 7</w:t>
            </w:r>
          </w:p>
          <w:p w14:paraId="10B8D993" w14:textId="77777777" w:rsidR="00F52C91" w:rsidRPr="00F52C91" w:rsidRDefault="00F52C91" w:rsidP="00F52C91">
            <w:pPr>
              <w:rPr>
                <w:rFonts w:ascii="TheSansOffice" w:hAnsi="TheSansOffice"/>
                <w:sz w:val="12"/>
                <w:szCs w:val="12"/>
              </w:rPr>
            </w:pPr>
          </w:p>
          <w:p w14:paraId="1E7F8C22" w14:textId="77777777" w:rsidR="00F52C91" w:rsidRPr="00F52C91" w:rsidRDefault="00F52C91" w:rsidP="00F52C91">
            <w:pPr>
              <w:numPr>
                <w:ilvl w:val="0"/>
                <w:numId w:val="14"/>
              </w:numPr>
              <w:tabs>
                <w:tab w:val="left" w:pos="426"/>
              </w:tabs>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 xml:space="preserve">Bei besonderen Einzelveranstaltungen erfolgt die Bestuhlung auf Grundlage der genehmigten Bestuhlungspläne der </w:t>
            </w:r>
            <w:proofErr w:type="gramStart"/>
            <w:r w:rsidRPr="00F52C91">
              <w:rPr>
                <w:rFonts w:ascii="TheSansOffice" w:hAnsi="TheSansOffice"/>
                <w:sz w:val="12"/>
                <w:szCs w:val="12"/>
              </w:rPr>
              <w:t>Baurechtsbehörde .</w:t>
            </w:r>
            <w:proofErr w:type="gramEnd"/>
            <w:r w:rsidRPr="00F52C91">
              <w:rPr>
                <w:rFonts w:ascii="TheSansOffice" w:hAnsi="TheSansOffice"/>
                <w:sz w:val="12"/>
                <w:szCs w:val="12"/>
              </w:rPr>
              <w:t xml:space="preserve"> Abweichungen sind in jedem Fall rechtzeitig zu beantragen und bedürfen einer Genehmigung der Baurechtsbehörde und der Gemeindeverwaltung. Die Bestuhlung erfolgt durch den Veranstalter.  </w:t>
            </w:r>
          </w:p>
          <w:p w14:paraId="1E2FC2E1" w14:textId="77777777" w:rsidR="00F52C91" w:rsidRPr="00F52C91" w:rsidRDefault="00F52C91" w:rsidP="00F52C91">
            <w:pPr>
              <w:tabs>
                <w:tab w:val="left" w:pos="426"/>
              </w:tabs>
              <w:rPr>
                <w:rFonts w:ascii="TheSansOffice" w:hAnsi="TheSansOffice"/>
                <w:sz w:val="12"/>
                <w:szCs w:val="12"/>
              </w:rPr>
            </w:pPr>
          </w:p>
          <w:p w14:paraId="2953F301" w14:textId="77777777" w:rsidR="00F52C91" w:rsidRPr="00F52C91" w:rsidRDefault="00F52C91" w:rsidP="00F52C91">
            <w:pPr>
              <w:numPr>
                <w:ilvl w:val="0"/>
                <w:numId w:val="14"/>
              </w:numPr>
              <w:tabs>
                <w:tab w:val="left" w:pos="426"/>
              </w:tabs>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Die zulässige Besucherzahl ergibt sich aus dem Bestuhlungsplan oder wird im Bescheid zur Nutzung der Sporthalle Fischerwörth gesondert festgelegt. Die festgelegten Besucherzahlen dürfen nicht überschritten werden</w:t>
            </w:r>
          </w:p>
          <w:p w14:paraId="149E28DC" w14:textId="77777777" w:rsidR="00F52C91" w:rsidRPr="00F52C91" w:rsidRDefault="00F52C91" w:rsidP="00F52C91">
            <w:pPr>
              <w:rPr>
                <w:rFonts w:ascii="TheSansOffice" w:hAnsi="TheSansOffice"/>
                <w:sz w:val="12"/>
                <w:szCs w:val="12"/>
              </w:rPr>
            </w:pPr>
          </w:p>
          <w:p w14:paraId="12923BF1" w14:textId="77777777" w:rsidR="00F52C91" w:rsidRPr="00F52C91" w:rsidRDefault="00F52C91" w:rsidP="00F52C91">
            <w:pPr>
              <w:jc w:val="center"/>
              <w:rPr>
                <w:rFonts w:ascii="TheSansOffice" w:hAnsi="TheSansOffice"/>
                <w:b/>
                <w:bCs/>
                <w:sz w:val="12"/>
                <w:szCs w:val="12"/>
              </w:rPr>
            </w:pPr>
            <w:r w:rsidRPr="00F52C91">
              <w:rPr>
                <w:rFonts w:ascii="TheSansOffice" w:hAnsi="TheSansOffice"/>
                <w:b/>
                <w:bCs/>
                <w:sz w:val="12"/>
                <w:szCs w:val="12"/>
              </w:rPr>
              <w:t>§ 8</w:t>
            </w:r>
          </w:p>
          <w:p w14:paraId="0F1252FD" w14:textId="77777777" w:rsidR="00F52C91" w:rsidRPr="00F52C91" w:rsidRDefault="00F52C91" w:rsidP="00F52C91">
            <w:pPr>
              <w:rPr>
                <w:rFonts w:ascii="TheSansOffice" w:hAnsi="TheSansOffice"/>
                <w:sz w:val="12"/>
                <w:szCs w:val="12"/>
              </w:rPr>
            </w:pPr>
          </w:p>
          <w:p w14:paraId="3FBE3709" w14:textId="5AB136EE" w:rsidR="00F52C91" w:rsidRDefault="00F52C91" w:rsidP="00F52C91">
            <w:pPr>
              <w:numPr>
                <w:ilvl w:val="0"/>
                <w:numId w:val="15"/>
              </w:numPr>
              <w:tabs>
                <w:tab w:val="left" w:pos="426"/>
              </w:tabs>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 xml:space="preserve">Während der Veranstaltung übt der Veranstalter das Hausrecht gegenüber den Nutzern und Besuchern seiner Veranstaltung aus. Das Hausrecht des Betreibers (Gemeinde Ingersheim) bleibt hiervon unberührt und ist für die Dauer der Veranstaltung der zur Überwachung der Veranstaltung eingesetzten Person gem. § 2 Abs. 4 -6 dieser Benutzungsordnung übertragen. Bei Gefahr im Verzug oder bei Störungen der öffentlichen Sicherheit und Ordnung hat der Veranstaltungsleiter in Absprache mit der Person gem. § 2 Abs. 4 - 6 dieser </w:t>
            </w:r>
            <w:proofErr w:type="gramStart"/>
            <w:r w:rsidRPr="00F52C91">
              <w:rPr>
                <w:rFonts w:ascii="TheSansOffice" w:hAnsi="TheSansOffice"/>
                <w:sz w:val="12"/>
                <w:szCs w:val="12"/>
              </w:rPr>
              <w:t>Benutzungsordnung  unverzüglich</w:t>
            </w:r>
            <w:proofErr w:type="gramEnd"/>
            <w:r w:rsidRPr="00F52C91">
              <w:rPr>
                <w:rFonts w:ascii="TheSansOffice" w:hAnsi="TheSansOffice"/>
                <w:sz w:val="12"/>
                <w:szCs w:val="12"/>
              </w:rPr>
              <w:t xml:space="preserve"> geeignete Maßnahmen zu erlassen.</w:t>
            </w:r>
          </w:p>
          <w:p w14:paraId="5B9531BC" w14:textId="77777777" w:rsidR="00F52C91" w:rsidRPr="00F52C91" w:rsidRDefault="00F52C91" w:rsidP="00F52C91">
            <w:pPr>
              <w:tabs>
                <w:tab w:val="left" w:pos="426"/>
              </w:tabs>
              <w:overflowPunct w:val="0"/>
              <w:autoSpaceDE w:val="0"/>
              <w:autoSpaceDN w:val="0"/>
              <w:adjustRightInd w:val="0"/>
              <w:ind w:left="360"/>
              <w:textAlignment w:val="baseline"/>
              <w:rPr>
                <w:rFonts w:ascii="TheSansOffice" w:hAnsi="TheSansOffice"/>
                <w:sz w:val="12"/>
                <w:szCs w:val="12"/>
              </w:rPr>
            </w:pPr>
          </w:p>
          <w:p w14:paraId="7F523DC4" w14:textId="05A1DB02" w:rsidR="00F52C91" w:rsidRPr="00F52C91" w:rsidRDefault="00F52C91" w:rsidP="00F52C91">
            <w:pPr>
              <w:numPr>
                <w:ilvl w:val="0"/>
                <w:numId w:val="15"/>
              </w:numPr>
              <w:tabs>
                <w:tab w:val="left" w:pos="426"/>
              </w:tabs>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Die Personen nach § 2 Abs. 4 - 6 dieser Benutzungsordnung haben jederzeit das Recht, die Ausübung des Hausrechts an sich zu ziehen und können Anordnungen und Anweisungen treffen, denen der Veranstalter und alle seine Beauftragten uneingeschränkt Folge zu leisten haben. Die Personen nach § 2 Abs. 4- 6 dieser Benutzungsordnung haben das Recht, Personen, die ihren Anordnungen nicht nachkommen, oder gegen die Benutzungsordnung verstoßen, sofort aus der betreffenden Turnhalleneinheit und von den Außenanlagen zu verweisen.</w:t>
            </w:r>
          </w:p>
          <w:p w14:paraId="11187ED1" w14:textId="77777777" w:rsidR="00F52C91" w:rsidRPr="00F52C91" w:rsidRDefault="00F52C91" w:rsidP="00F52C91">
            <w:pPr>
              <w:tabs>
                <w:tab w:val="left" w:pos="426"/>
              </w:tabs>
              <w:rPr>
                <w:rFonts w:ascii="TheSansOffice" w:hAnsi="TheSansOffice"/>
                <w:sz w:val="12"/>
                <w:szCs w:val="12"/>
              </w:rPr>
            </w:pPr>
          </w:p>
          <w:p w14:paraId="73C5E014" w14:textId="77777777" w:rsidR="00F52C91" w:rsidRPr="00F52C91" w:rsidRDefault="00F52C91" w:rsidP="00F52C91">
            <w:pPr>
              <w:numPr>
                <w:ilvl w:val="0"/>
                <w:numId w:val="15"/>
              </w:numPr>
              <w:tabs>
                <w:tab w:val="left" w:pos="426"/>
              </w:tabs>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Aufsichtspersonen der Gemeindeverwaltung und Personen gem. § 2 Abs. 4 - 6 dieser Benutzungsordnung ist der Zutritt zur Sporthalle Fischerwörth während einer Veran-staltung jederzeit und ohne Bezahlung eines Eintrittsgeldes zu gestatten.</w:t>
            </w:r>
          </w:p>
          <w:p w14:paraId="09325C66" w14:textId="77777777" w:rsidR="00F52C91" w:rsidRPr="00F52C91" w:rsidRDefault="00F52C91" w:rsidP="00F52C91">
            <w:pPr>
              <w:tabs>
                <w:tab w:val="left" w:pos="426"/>
              </w:tabs>
              <w:rPr>
                <w:rFonts w:ascii="TheSansOffice" w:hAnsi="TheSansOffice"/>
                <w:sz w:val="12"/>
                <w:szCs w:val="12"/>
              </w:rPr>
            </w:pPr>
          </w:p>
          <w:p w14:paraId="6C0F75B7" w14:textId="77777777" w:rsidR="00F52C91" w:rsidRPr="00F52C91" w:rsidRDefault="00F52C91" w:rsidP="00F52C91">
            <w:pPr>
              <w:numPr>
                <w:ilvl w:val="0"/>
                <w:numId w:val="15"/>
              </w:numPr>
              <w:tabs>
                <w:tab w:val="left" w:pos="426"/>
              </w:tabs>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Die Umkleideräume dürfen nur über den Stiefelgang betreten werden. Der Innenraum der Sporthalle darf von den sporttreibenden Personen nur mit gut gereinigten, nicht abfärbenden Turn- oder Sportschuhen betreten werden. Diese sind erst in den Umkleideräumen anzuziehen. Nicht verwendet werden dürfen Schuhe mit Stollen, Noppen, Spikes oder Hallenspikes.</w:t>
            </w:r>
          </w:p>
          <w:p w14:paraId="2823E452" w14:textId="77777777" w:rsidR="00F52C91" w:rsidRPr="00F52C91" w:rsidRDefault="00F52C91" w:rsidP="00F52C91">
            <w:pPr>
              <w:tabs>
                <w:tab w:val="left" w:pos="426"/>
              </w:tabs>
              <w:rPr>
                <w:rFonts w:ascii="TheSansOffice" w:hAnsi="TheSansOffice"/>
                <w:sz w:val="12"/>
                <w:szCs w:val="12"/>
              </w:rPr>
            </w:pPr>
          </w:p>
          <w:p w14:paraId="03FAD491" w14:textId="77777777" w:rsidR="00F52C91" w:rsidRPr="00F52C91" w:rsidRDefault="00F52C91" w:rsidP="00F52C91">
            <w:pPr>
              <w:numPr>
                <w:ilvl w:val="0"/>
                <w:numId w:val="15"/>
              </w:numPr>
              <w:tabs>
                <w:tab w:val="left" w:pos="426"/>
              </w:tabs>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Die Anlagen für die Heizung, Beleuchtung und Klimatisierung sowie die Trennvorhänge, dürfen nur vom Hausmeister bedient werden.</w:t>
            </w:r>
          </w:p>
          <w:p w14:paraId="48B969AF" w14:textId="77777777" w:rsidR="00F52C91" w:rsidRPr="00F52C91" w:rsidRDefault="00F52C91" w:rsidP="00F52C91">
            <w:pPr>
              <w:tabs>
                <w:tab w:val="left" w:pos="426"/>
              </w:tabs>
              <w:rPr>
                <w:rFonts w:ascii="TheSansOffice" w:hAnsi="TheSansOffice"/>
                <w:sz w:val="12"/>
                <w:szCs w:val="12"/>
              </w:rPr>
            </w:pPr>
          </w:p>
          <w:p w14:paraId="0C184275" w14:textId="4B3D1904" w:rsidR="00F52C91" w:rsidRPr="00F52C91" w:rsidRDefault="00F52C91" w:rsidP="00F52C91">
            <w:pPr>
              <w:numPr>
                <w:ilvl w:val="0"/>
                <w:numId w:val="15"/>
              </w:numPr>
              <w:tabs>
                <w:tab w:val="left" w:pos="426"/>
              </w:tabs>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Das Anbieten und der Verkauf von Waren aller Art ist in der Sporthalle selbst nicht gestattet. Der Verkauf und Verzehr von Getränken und von Nahrungsmitteln in geringem Umfang ist nur im Mehrzweckraum und im Foyer der Sporthalle erlaubt. Der veranstaltende Verein hat in jedem Falle dafür zu sorgen, dass weder Getränke noch Leergut aus dem Mehrzweckraum und dem Foyer in die anderen Räume der Sporthalle gelangen und dass bei eigener Bewirtschaftung nach Abschluss der Veranstaltung der Mehrzweckraum und das Foyer in einem ordentlichen und sauberen Zustand verlassen und dem Hausmeister wieder übergeben wird.</w:t>
            </w:r>
          </w:p>
          <w:p w14:paraId="19BA3ADA" w14:textId="77777777" w:rsidR="00F52C91" w:rsidRPr="00F52C91" w:rsidRDefault="00F52C91" w:rsidP="00F52C91">
            <w:pPr>
              <w:tabs>
                <w:tab w:val="left" w:pos="426"/>
              </w:tabs>
              <w:rPr>
                <w:rFonts w:ascii="TheSansOffice" w:hAnsi="TheSansOffice"/>
                <w:sz w:val="12"/>
                <w:szCs w:val="12"/>
              </w:rPr>
            </w:pPr>
          </w:p>
          <w:p w14:paraId="18708774" w14:textId="77777777" w:rsidR="00F52C91" w:rsidRPr="00F52C91" w:rsidRDefault="00F52C91" w:rsidP="00F52C91">
            <w:pPr>
              <w:numPr>
                <w:ilvl w:val="0"/>
                <w:numId w:val="15"/>
              </w:numPr>
              <w:tabs>
                <w:tab w:val="left" w:pos="426"/>
              </w:tabs>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Die abendliche Benutzung der Sporthalle endet, einschließlich Duschen und Ankleiden, um 22.30 Uhr. Die Gemeinde kann Ausnahmen zulassen.</w:t>
            </w:r>
          </w:p>
          <w:p w14:paraId="300920D8" w14:textId="77777777" w:rsidR="00F52C91" w:rsidRPr="00F52C91" w:rsidRDefault="00F52C91" w:rsidP="00F52C91">
            <w:pPr>
              <w:tabs>
                <w:tab w:val="left" w:pos="426"/>
              </w:tabs>
              <w:rPr>
                <w:rFonts w:ascii="TheSansOffice" w:hAnsi="TheSansOffice"/>
                <w:sz w:val="12"/>
                <w:szCs w:val="12"/>
              </w:rPr>
            </w:pPr>
          </w:p>
          <w:p w14:paraId="693DBEAE" w14:textId="77777777" w:rsidR="00F52C91" w:rsidRPr="00F52C91" w:rsidRDefault="00F52C91" w:rsidP="00F52C91">
            <w:pPr>
              <w:jc w:val="center"/>
              <w:rPr>
                <w:rFonts w:ascii="TheSansOffice" w:hAnsi="TheSansOffice"/>
                <w:b/>
                <w:bCs/>
                <w:sz w:val="12"/>
                <w:szCs w:val="12"/>
              </w:rPr>
            </w:pPr>
            <w:r w:rsidRPr="00F52C91">
              <w:rPr>
                <w:rFonts w:ascii="TheSansOffice" w:hAnsi="TheSansOffice"/>
                <w:b/>
                <w:bCs/>
                <w:sz w:val="12"/>
                <w:szCs w:val="12"/>
              </w:rPr>
              <w:t>§ 9</w:t>
            </w:r>
          </w:p>
          <w:p w14:paraId="00C90C9B" w14:textId="77777777" w:rsidR="00F52C91" w:rsidRPr="00F52C91" w:rsidRDefault="00F52C91" w:rsidP="00F52C91">
            <w:pPr>
              <w:rPr>
                <w:rFonts w:ascii="TheSansOffice" w:hAnsi="TheSansOffice"/>
                <w:sz w:val="12"/>
                <w:szCs w:val="12"/>
              </w:rPr>
            </w:pPr>
          </w:p>
          <w:p w14:paraId="3BF53F4C" w14:textId="77777777" w:rsidR="00F52C91" w:rsidRPr="00F52C91" w:rsidRDefault="00F52C91" w:rsidP="00F52C91">
            <w:pPr>
              <w:numPr>
                <w:ilvl w:val="0"/>
                <w:numId w:val="16"/>
              </w:numPr>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 xml:space="preserve">Die Benutzer haben alles zu unterlassen, was den guten Sitten sowie der Aufrechterhaltung der Sicherheit, Ordnung und Sauberkeit zuwiderläuft. Insbesondere </w:t>
            </w:r>
            <w:proofErr w:type="gramStart"/>
            <w:r w:rsidRPr="00F52C91">
              <w:rPr>
                <w:rFonts w:ascii="TheSansOffice" w:hAnsi="TheSansOffice"/>
                <w:sz w:val="12"/>
                <w:szCs w:val="12"/>
              </w:rPr>
              <w:t>ist</w:t>
            </w:r>
            <w:proofErr w:type="gramEnd"/>
            <w:r w:rsidRPr="00F52C91">
              <w:rPr>
                <w:rFonts w:ascii="TheSansOffice" w:hAnsi="TheSansOffice"/>
                <w:sz w:val="12"/>
                <w:szCs w:val="12"/>
              </w:rPr>
              <w:t xml:space="preserve"> das Rauchen und der Genuss alkoholischer Getränke in sämtlichen Räumen der Sporthalle mit Ausnahme des Foyers und des Mehrzweckraumes verboten.</w:t>
            </w:r>
          </w:p>
          <w:p w14:paraId="508FD289" w14:textId="77777777" w:rsidR="00F52C91" w:rsidRPr="00F52C91" w:rsidRDefault="00F52C91" w:rsidP="00F52C91">
            <w:pPr>
              <w:jc w:val="center"/>
              <w:rPr>
                <w:rFonts w:ascii="TheSansOffice" w:hAnsi="TheSansOffice"/>
                <w:b/>
                <w:bCs/>
                <w:sz w:val="12"/>
                <w:szCs w:val="12"/>
              </w:rPr>
            </w:pPr>
            <w:r w:rsidRPr="00F52C91">
              <w:rPr>
                <w:rFonts w:ascii="TheSansOffice" w:hAnsi="TheSansOffice"/>
                <w:b/>
                <w:bCs/>
                <w:sz w:val="12"/>
                <w:szCs w:val="12"/>
              </w:rPr>
              <w:t>§ 10</w:t>
            </w:r>
          </w:p>
          <w:p w14:paraId="388CC203" w14:textId="77777777" w:rsidR="00F52C91" w:rsidRPr="00F52C91" w:rsidRDefault="00F52C91" w:rsidP="00F52C91">
            <w:pPr>
              <w:rPr>
                <w:rFonts w:ascii="TheSansOffice" w:hAnsi="TheSansOffice"/>
                <w:sz w:val="12"/>
                <w:szCs w:val="12"/>
              </w:rPr>
            </w:pPr>
          </w:p>
          <w:p w14:paraId="0AFBCAAE" w14:textId="77777777" w:rsidR="00F52C91" w:rsidRPr="00F52C91" w:rsidRDefault="00F52C91" w:rsidP="00F52C91">
            <w:pPr>
              <w:numPr>
                <w:ilvl w:val="0"/>
                <w:numId w:val="17"/>
              </w:numPr>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Die Gemeinde haftet nicht für den Verlust oder die Beschädigung von Kleidungsstücken, Geld, Wertgegenständen, sonstigem, privatem Vermögen der Benutzer und Zuschauer sowie den eingebrachten Sachen, soweit ihr nicht Vorsatz oder grobe Fahrlässigkeit nachgewiesen werden kann. Das gleiche gilt auch für Fundgegenstände und im Außenbereich der Sporthalle abgestellte Fahrzeuge.</w:t>
            </w:r>
            <w:r w:rsidRPr="00F52C91">
              <w:rPr>
                <w:rFonts w:ascii="TheSansOffice" w:hAnsi="TheSansOffice"/>
                <w:sz w:val="12"/>
                <w:szCs w:val="12"/>
              </w:rPr>
              <w:br/>
            </w:r>
          </w:p>
          <w:p w14:paraId="789B23AA" w14:textId="5225AC45" w:rsidR="00F52C91" w:rsidRDefault="00F52C91" w:rsidP="00F52C91">
            <w:pPr>
              <w:numPr>
                <w:ilvl w:val="0"/>
                <w:numId w:val="17"/>
              </w:numPr>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Fundgegenstände sind beim Hausmeister abzugeben. Dieser liefert sie, sofern sich der Verlierer nicht innerhalb einer Woche meldet, beim Fundamt ab.</w:t>
            </w:r>
            <w:r w:rsidRPr="00F52C91">
              <w:rPr>
                <w:rFonts w:ascii="TheSansOffice" w:hAnsi="TheSansOffice"/>
                <w:sz w:val="12"/>
                <w:szCs w:val="12"/>
              </w:rPr>
              <w:br/>
            </w:r>
          </w:p>
          <w:p w14:paraId="0A4EB9B9" w14:textId="09379BD8" w:rsidR="00F52C91" w:rsidRDefault="00F52C91" w:rsidP="00F52C91">
            <w:pPr>
              <w:overflowPunct w:val="0"/>
              <w:autoSpaceDE w:val="0"/>
              <w:autoSpaceDN w:val="0"/>
              <w:adjustRightInd w:val="0"/>
              <w:textAlignment w:val="baseline"/>
              <w:rPr>
                <w:rFonts w:ascii="TheSansOffice" w:hAnsi="TheSansOffice"/>
                <w:sz w:val="12"/>
                <w:szCs w:val="12"/>
              </w:rPr>
            </w:pPr>
          </w:p>
          <w:p w14:paraId="35625256" w14:textId="17FD6ECF" w:rsidR="00F52C91" w:rsidRDefault="00F52C91" w:rsidP="00F52C91">
            <w:pPr>
              <w:overflowPunct w:val="0"/>
              <w:autoSpaceDE w:val="0"/>
              <w:autoSpaceDN w:val="0"/>
              <w:adjustRightInd w:val="0"/>
              <w:textAlignment w:val="baseline"/>
              <w:rPr>
                <w:rFonts w:ascii="TheSansOffice" w:hAnsi="TheSansOffice"/>
                <w:sz w:val="12"/>
                <w:szCs w:val="12"/>
              </w:rPr>
            </w:pPr>
          </w:p>
          <w:p w14:paraId="7090AC33" w14:textId="792B18C9" w:rsidR="00F52C91" w:rsidRDefault="00F52C91" w:rsidP="00F52C91">
            <w:pPr>
              <w:overflowPunct w:val="0"/>
              <w:autoSpaceDE w:val="0"/>
              <w:autoSpaceDN w:val="0"/>
              <w:adjustRightInd w:val="0"/>
              <w:textAlignment w:val="baseline"/>
              <w:rPr>
                <w:rFonts w:ascii="TheSansOffice" w:hAnsi="TheSansOffice"/>
                <w:sz w:val="12"/>
                <w:szCs w:val="12"/>
              </w:rPr>
            </w:pPr>
          </w:p>
          <w:p w14:paraId="0562C565" w14:textId="393B563C" w:rsidR="00F52C91" w:rsidRDefault="00F52C91" w:rsidP="00F52C91">
            <w:pPr>
              <w:overflowPunct w:val="0"/>
              <w:autoSpaceDE w:val="0"/>
              <w:autoSpaceDN w:val="0"/>
              <w:adjustRightInd w:val="0"/>
              <w:textAlignment w:val="baseline"/>
              <w:rPr>
                <w:rFonts w:ascii="TheSansOffice" w:hAnsi="TheSansOffice"/>
                <w:sz w:val="12"/>
                <w:szCs w:val="12"/>
              </w:rPr>
            </w:pPr>
          </w:p>
          <w:p w14:paraId="34680B86" w14:textId="168ED159" w:rsidR="00F52C91" w:rsidRDefault="00F52C91" w:rsidP="00F52C91">
            <w:pPr>
              <w:overflowPunct w:val="0"/>
              <w:autoSpaceDE w:val="0"/>
              <w:autoSpaceDN w:val="0"/>
              <w:adjustRightInd w:val="0"/>
              <w:textAlignment w:val="baseline"/>
              <w:rPr>
                <w:rFonts w:ascii="TheSansOffice" w:hAnsi="TheSansOffice"/>
                <w:sz w:val="12"/>
                <w:szCs w:val="12"/>
              </w:rPr>
            </w:pPr>
          </w:p>
          <w:p w14:paraId="0002099E" w14:textId="6937B468" w:rsidR="00F52C91" w:rsidRDefault="00F52C91" w:rsidP="00F52C91">
            <w:pPr>
              <w:overflowPunct w:val="0"/>
              <w:autoSpaceDE w:val="0"/>
              <w:autoSpaceDN w:val="0"/>
              <w:adjustRightInd w:val="0"/>
              <w:textAlignment w:val="baseline"/>
              <w:rPr>
                <w:rFonts w:ascii="TheSansOffice" w:hAnsi="TheSansOffice"/>
                <w:sz w:val="12"/>
                <w:szCs w:val="12"/>
              </w:rPr>
            </w:pPr>
          </w:p>
          <w:p w14:paraId="1910FAF6" w14:textId="3B787666" w:rsidR="00F52C91" w:rsidRDefault="00F52C91" w:rsidP="00F52C91">
            <w:pPr>
              <w:overflowPunct w:val="0"/>
              <w:autoSpaceDE w:val="0"/>
              <w:autoSpaceDN w:val="0"/>
              <w:adjustRightInd w:val="0"/>
              <w:textAlignment w:val="baseline"/>
              <w:rPr>
                <w:rFonts w:ascii="TheSansOffice" w:hAnsi="TheSansOffice"/>
                <w:sz w:val="12"/>
                <w:szCs w:val="12"/>
              </w:rPr>
            </w:pPr>
          </w:p>
          <w:p w14:paraId="17630864" w14:textId="4D4595EE" w:rsidR="00F52C91" w:rsidRDefault="00F52C91" w:rsidP="00F52C91">
            <w:pPr>
              <w:overflowPunct w:val="0"/>
              <w:autoSpaceDE w:val="0"/>
              <w:autoSpaceDN w:val="0"/>
              <w:adjustRightInd w:val="0"/>
              <w:textAlignment w:val="baseline"/>
              <w:rPr>
                <w:rFonts w:ascii="TheSansOffice" w:hAnsi="TheSansOffice"/>
                <w:sz w:val="12"/>
                <w:szCs w:val="12"/>
              </w:rPr>
            </w:pPr>
          </w:p>
          <w:p w14:paraId="0195AEBF" w14:textId="665D7C59" w:rsidR="00F52C91" w:rsidRDefault="00F52C91" w:rsidP="00F52C91">
            <w:pPr>
              <w:overflowPunct w:val="0"/>
              <w:autoSpaceDE w:val="0"/>
              <w:autoSpaceDN w:val="0"/>
              <w:adjustRightInd w:val="0"/>
              <w:textAlignment w:val="baseline"/>
              <w:rPr>
                <w:rFonts w:ascii="TheSansOffice" w:hAnsi="TheSansOffice"/>
                <w:sz w:val="12"/>
                <w:szCs w:val="12"/>
              </w:rPr>
            </w:pPr>
          </w:p>
          <w:p w14:paraId="2B784D8F" w14:textId="4144231E" w:rsidR="00F52C91" w:rsidRDefault="00F52C91" w:rsidP="00F52C91">
            <w:pPr>
              <w:overflowPunct w:val="0"/>
              <w:autoSpaceDE w:val="0"/>
              <w:autoSpaceDN w:val="0"/>
              <w:adjustRightInd w:val="0"/>
              <w:textAlignment w:val="baseline"/>
              <w:rPr>
                <w:rFonts w:ascii="TheSansOffice" w:hAnsi="TheSansOffice"/>
                <w:sz w:val="12"/>
                <w:szCs w:val="12"/>
              </w:rPr>
            </w:pPr>
          </w:p>
          <w:p w14:paraId="6E040A44" w14:textId="77777777" w:rsidR="00F52C91" w:rsidRPr="00F52C91" w:rsidRDefault="00F52C91" w:rsidP="00F52C91">
            <w:pPr>
              <w:overflowPunct w:val="0"/>
              <w:autoSpaceDE w:val="0"/>
              <w:autoSpaceDN w:val="0"/>
              <w:adjustRightInd w:val="0"/>
              <w:textAlignment w:val="baseline"/>
              <w:rPr>
                <w:rFonts w:ascii="TheSansOffice" w:hAnsi="TheSansOffice"/>
                <w:sz w:val="12"/>
                <w:szCs w:val="12"/>
              </w:rPr>
            </w:pPr>
          </w:p>
          <w:p w14:paraId="72B42245" w14:textId="77777777" w:rsidR="00F52C91" w:rsidRPr="00F52C91" w:rsidRDefault="00F52C91" w:rsidP="00F52C91">
            <w:pPr>
              <w:rPr>
                <w:rFonts w:ascii="TheSansOffice" w:hAnsi="TheSansOffice"/>
                <w:sz w:val="12"/>
                <w:szCs w:val="12"/>
              </w:rPr>
            </w:pPr>
          </w:p>
          <w:p w14:paraId="0393B877" w14:textId="77777777" w:rsidR="00F52C91" w:rsidRPr="00F52C91" w:rsidRDefault="00F52C91" w:rsidP="00F52C91">
            <w:pPr>
              <w:jc w:val="center"/>
              <w:rPr>
                <w:rFonts w:ascii="TheSansOffice" w:hAnsi="TheSansOffice"/>
                <w:b/>
                <w:bCs/>
                <w:sz w:val="12"/>
                <w:szCs w:val="12"/>
              </w:rPr>
            </w:pPr>
            <w:r w:rsidRPr="00F52C91">
              <w:rPr>
                <w:rFonts w:ascii="TheSansOffice" w:hAnsi="TheSansOffice"/>
                <w:b/>
                <w:bCs/>
                <w:sz w:val="12"/>
                <w:szCs w:val="12"/>
              </w:rPr>
              <w:t>§ 11</w:t>
            </w:r>
          </w:p>
          <w:p w14:paraId="55186966" w14:textId="77777777" w:rsidR="00F52C91" w:rsidRPr="00F52C91" w:rsidRDefault="00F52C91" w:rsidP="00F52C91">
            <w:pPr>
              <w:rPr>
                <w:rFonts w:ascii="TheSansOffice" w:hAnsi="TheSansOffice"/>
                <w:sz w:val="12"/>
                <w:szCs w:val="12"/>
              </w:rPr>
            </w:pPr>
          </w:p>
          <w:p w14:paraId="2490426D" w14:textId="77777777" w:rsidR="00F52C91" w:rsidRPr="00F52C91" w:rsidRDefault="00F52C91" w:rsidP="00F52C91">
            <w:pPr>
              <w:numPr>
                <w:ilvl w:val="0"/>
                <w:numId w:val="18"/>
              </w:numPr>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Die sportliche Betätigung in der Halle, einschließlich Nebenräumen, geschieht ausschließlich auf eigene Gefahr und Verantwortung der Benutzer. Bei Unfällen und Schäden tritt eine Haftung der Gemeinde nur ein, wenn ein vorsätzliches oder grob fahrlässiges Verschulden der Gemeinde oder ihrer Bediensteten nachgewiesen wird.</w:t>
            </w:r>
            <w:r w:rsidRPr="00F52C91">
              <w:rPr>
                <w:rFonts w:ascii="TheSansOffice" w:hAnsi="TheSansOffice"/>
                <w:sz w:val="12"/>
                <w:szCs w:val="12"/>
              </w:rPr>
              <w:br/>
            </w:r>
          </w:p>
          <w:p w14:paraId="07C18CC2" w14:textId="35E52C91" w:rsidR="00F52C91" w:rsidRDefault="00F52C91" w:rsidP="00F52C91">
            <w:pPr>
              <w:numPr>
                <w:ilvl w:val="0"/>
                <w:numId w:val="18"/>
              </w:numPr>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Die Gemeinde überlässt die Sporthalle und die Geräte zur Benutzung in dem Zustand, in welchem sie sich befinden. Der Benutzer ist verpflichtet, die Räume und Geräte jeweils vor der Benutzung auf ihre ordnungsgemäße Beschaffenheit für den gewollten Zweck durch die aufsichtsführende Person zu prüfen. Er muss sicher stellen, dass schadhafte Geräte oder Anlagen nicht benutzt werden.</w:t>
            </w:r>
            <w:r w:rsidRPr="00F52C91">
              <w:rPr>
                <w:rFonts w:ascii="TheSansOffice" w:hAnsi="TheSansOffice"/>
                <w:sz w:val="12"/>
                <w:szCs w:val="12"/>
              </w:rPr>
              <w:br/>
              <w:t>Der Benutzer stellt die Gemeinde vor etwaigen Haftpflichtansprüchen seiner bediensteten Mitglieder oder Beauftragten, der Besucher seiner Veranstaltungen und sonstiger Dritter für Schäden frei, die im Zusammenhang mit der Benutzung der überlassenen Räume, Geräte und der Zugänge zu den Räumen und Anlagen stehen.</w:t>
            </w:r>
            <w:r w:rsidRPr="00F52C91">
              <w:rPr>
                <w:rFonts w:ascii="TheSansOffice" w:hAnsi="TheSansOffice"/>
              </w:rPr>
              <w:br/>
            </w:r>
          </w:p>
          <w:p w14:paraId="3EA09A75" w14:textId="77777777" w:rsidR="00F52C91" w:rsidRPr="00F52C91" w:rsidRDefault="00F52C91" w:rsidP="00F52C91">
            <w:pPr>
              <w:numPr>
                <w:ilvl w:val="0"/>
                <w:numId w:val="18"/>
              </w:numPr>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Der Benutzer stellt die Gemeinde vor etwaigen Haftpflichtansprüchen seiner bediensteten Mitglieder oder Beauftragten, der Besucher seiner Veranstaltungen und sonstiger Dritter für Schäden frei, die im Zusammenhang mit der Benutzung der überlassenen Räume, Geräte und der Zugänge zu den Räumen und Anlagen stehen.</w:t>
            </w:r>
            <w:r w:rsidRPr="00F52C91">
              <w:rPr>
                <w:rFonts w:ascii="TheSansOffice" w:hAnsi="TheSansOffice"/>
                <w:sz w:val="12"/>
                <w:szCs w:val="12"/>
              </w:rPr>
              <w:br/>
            </w:r>
            <w:r w:rsidRPr="00F52C91">
              <w:rPr>
                <w:rFonts w:ascii="TheSansOffice" w:hAnsi="TheSansOffice"/>
                <w:sz w:val="12"/>
                <w:szCs w:val="12"/>
              </w:rPr>
              <w:br/>
              <w:t>Der Benutzer verzichtet seinerseits auf eigene Haftpflichtansprüche gegen die Gemeinde und für den Fall der eigenen Inanspruchnahme auf die Geltendmachung von Rückgriffansprüchen gegen die Gemeinde und deren Bediensteten oder Beauftragte. Der Benutzer hat bei der Anerkennung dieser Benutzungsordnung nachzuweisen, dass eine ausreichende Haftpflichtversicherung besteht, durch welche auch die Freistellungsansprüche gedeckt werden.</w:t>
            </w:r>
            <w:r w:rsidRPr="00F52C91">
              <w:rPr>
                <w:rFonts w:ascii="TheSansOffice" w:hAnsi="TheSansOffice"/>
                <w:sz w:val="12"/>
                <w:szCs w:val="12"/>
              </w:rPr>
              <w:br/>
            </w:r>
          </w:p>
          <w:p w14:paraId="3252511F" w14:textId="77777777" w:rsidR="00F52C91" w:rsidRPr="00F52C91" w:rsidRDefault="00F52C91" w:rsidP="00F52C91">
            <w:pPr>
              <w:numPr>
                <w:ilvl w:val="0"/>
                <w:numId w:val="18"/>
              </w:numPr>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Die Haftung der Gemeinde als Grundstückseigentümerin für den sicheren Bauzustand von Gebäuden gem. § 836 BGB bleibt unberührt.</w:t>
            </w:r>
            <w:r w:rsidRPr="00F52C91">
              <w:rPr>
                <w:rFonts w:ascii="TheSansOffice" w:hAnsi="TheSansOffice"/>
                <w:sz w:val="12"/>
                <w:szCs w:val="12"/>
              </w:rPr>
              <w:br/>
            </w:r>
          </w:p>
          <w:p w14:paraId="1AFEEB34" w14:textId="77777777" w:rsidR="00F52C91" w:rsidRPr="00F52C91" w:rsidRDefault="00F52C91" w:rsidP="00F52C91">
            <w:pPr>
              <w:numPr>
                <w:ilvl w:val="0"/>
                <w:numId w:val="18"/>
              </w:numPr>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Aus der Verwaltung und der Benutzung der in die Halle verbrachten Gerätschaften und Gegenstände der Vereine und sonstigen Benutzer übernimmt die Gemeinde keine Haftung.</w:t>
            </w:r>
            <w:r w:rsidRPr="00F52C91">
              <w:rPr>
                <w:rFonts w:ascii="TheSansOffice" w:hAnsi="TheSansOffice"/>
                <w:sz w:val="12"/>
                <w:szCs w:val="12"/>
              </w:rPr>
              <w:br/>
            </w:r>
          </w:p>
          <w:p w14:paraId="4091F4AB" w14:textId="77777777" w:rsidR="00F52C91" w:rsidRPr="00F52C91" w:rsidRDefault="00F52C91" w:rsidP="00F52C91">
            <w:pPr>
              <w:numPr>
                <w:ilvl w:val="0"/>
                <w:numId w:val="18"/>
              </w:numPr>
              <w:tabs>
                <w:tab w:val="left" w:pos="426"/>
              </w:tabs>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Nach der Veranstaltung übernimmt der Hausmeister die Sporthalle Fischerwörth vom Veranstaltungsleiter. Etwaige entstandene Schäden werden protokolliert.</w:t>
            </w:r>
            <w:r w:rsidRPr="00F52C91">
              <w:rPr>
                <w:rFonts w:ascii="TheSansOffice" w:hAnsi="TheSansOffice"/>
                <w:sz w:val="12"/>
                <w:szCs w:val="12"/>
              </w:rPr>
              <w:br/>
            </w:r>
          </w:p>
          <w:p w14:paraId="3A64289A" w14:textId="77777777" w:rsidR="00F52C91" w:rsidRPr="005E2911" w:rsidRDefault="00F52C91" w:rsidP="00F52C91">
            <w:pPr>
              <w:numPr>
                <w:ilvl w:val="0"/>
                <w:numId w:val="18"/>
              </w:numPr>
              <w:overflowPunct w:val="0"/>
              <w:autoSpaceDE w:val="0"/>
              <w:autoSpaceDN w:val="0"/>
              <w:adjustRightInd w:val="0"/>
              <w:textAlignment w:val="baseline"/>
              <w:rPr>
                <w:rFonts w:ascii="TheSansOffice" w:hAnsi="TheSansOffice"/>
              </w:rPr>
            </w:pPr>
            <w:r w:rsidRPr="00F52C91">
              <w:rPr>
                <w:rFonts w:ascii="TheSansOffice" w:hAnsi="TheSansOffice"/>
                <w:sz w:val="12"/>
                <w:szCs w:val="12"/>
              </w:rPr>
              <w:t>Unabhängig davon ist jeder Schaden an den Räumen und Einrichtungen der Sporthalle sowie an den Außenanlagen unverzüglich dem Hausmeister zu melden. Die Benutzer haften für alle Beschädigungen und Verluste, die in oder an der Halle, ihren Einrichtungen, Geräten und Außenanlagen entstehen ohne Rücksicht darauf, ob die Beschädigung durch sie, ihre Mitglieder oder Beauftragten oder durch Teilnehmer an den Übungen oder Veranstaltungen entstanden sind. Die Schäden werden von der Gemeinde auf Kosten der Benutzer behoben.</w:t>
            </w:r>
            <w:r w:rsidRPr="005E2911">
              <w:rPr>
                <w:rFonts w:ascii="TheSansOffice" w:hAnsi="TheSansOffice"/>
              </w:rPr>
              <w:br/>
            </w:r>
          </w:p>
          <w:p w14:paraId="3C690F0F" w14:textId="77777777" w:rsidR="00F52C91" w:rsidRPr="00F52C91" w:rsidRDefault="00F52C91" w:rsidP="00F52C91">
            <w:pPr>
              <w:jc w:val="center"/>
              <w:rPr>
                <w:rFonts w:ascii="TheSansOffice" w:hAnsi="TheSansOffice"/>
                <w:b/>
                <w:bCs/>
                <w:sz w:val="12"/>
                <w:szCs w:val="12"/>
              </w:rPr>
            </w:pPr>
            <w:r w:rsidRPr="00F52C91">
              <w:rPr>
                <w:rFonts w:ascii="TheSansOffice" w:hAnsi="TheSansOffice"/>
                <w:b/>
                <w:bCs/>
                <w:sz w:val="12"/>
                <w:szCs w:val="12"/>
              </w:rPr>
              <w:t>§ 12</w:t>
            </w:r>
          </w:p>
          <w:p w14:paraId="257398A7" w14:textId="77777777" w:rsidR="00F52C91" w:rsidRPr="00F52C91" w:rsidRDefault="00F52C91" w:rsidP="00F52C91">
            <w:pPr>
              <w:rPr>
                <w:rFonts w:ascii="TheSansOffice" w:hAnsi="TheSansOffice"/>
                <w:sz w:val="12"/>
                <w:szCs w:val="12"/>
              </w:rPr>
            </w:pPr>
          </w:p>
          <w:p w14:paraId="5EB40F37" w14:textId="77777777" w:rsidR="00F52C91" w:rsidRPr="00F52C91" w:rsidRDefault="00F52C91" w:rsidP="00F52C91">
            <w:pPr>
              <w:numPr>
                <w:ilvl w:val="0"/>
                <w:numId w:val="19"/>
              </w:numPr>
              <w:overflowPunct w:val="0"/>
              <w:autoSpaceDE w:val="0"/>
              <w:autoSpaceDN w:val="0"/>
              <w:adjustRightInd w:val="0"/>
              <w:textAlignment w:val="baseline"/>
              <w:rPr>
                <w:rFonts w:ascii="TheSansOffice" w:hAnsi="TheSansOffice"/>
                <w:sz w:val="12"/>
                <w:szCs w:val="12"/>
              </w:rPr>
            </w:pPr>
            <w:r w:rsidRPr="00F52C91">
              <w:rPr>
                <w:rFonts w:ascii="TheSansOffice" w:hAnsi="TheSansOffice"/>
                <w:sz w:val="12"/>
                <w:szCs w:val="12"/>
              </w:rPr>
              <w:t>Bei Verstößen gegen diese Benutzungsordnung kann die Gemeinde die Benutzung der Sporthalle zeitlich befristen oder dauernd untersagen.</w:t>
            </w:r>
            <w:r w:rsidRPr="00F52C91">
              <w:rPr>
                <w:rFonts w:ascii="TheSansOffice" w:hAnsi="TheSansOffice"/>
                <w:sz w:val="12"/>
                <w:szCs w:val="12"/>
              </w:rPr>
              <w:br/>
            </w:r>
          </w:p>
          <w:p w14:paraId="3CB894EF" w14:textId="77777777" w:rsidR="00F52C91" w:rsidRPr="00F52C91" w:rsidRDefault="00F52C91" w:rsidP="00F52C91">
            <w:pPr>
              <w:rPr>
                <w:rFonts w:ascii="TheSansOffice" w:hAnsi="TheSansOffice"/>
                <w:sz w:val="12"/>
                <w:szCs w:val="12"/>
              </w:rPr>
            </w:pPr>
          </w:p>
          <w:p w14:paraId="10367A81" w14:textId="77777777" w:rsidR="00F52C91" w:rsidRPr="00F52C91" w:rsidRDefault="00F52C91" w:rsidP="00F52C91">
            <w:pPr>
              <w:jc w:val="center"/>
              <w:rPr>
                <w:rFonts w:ascii="TheSansOffice" w:hAnsi="TheSansOffice"/>
                <w:b/>
                <w:bCs/>
                <w:sz w:val="12"/>
                <w:szCs w:val="12"/>
              </w:rPr>
            </w:pPr>
            <w:r w:rsidRPr="00F52C91">
              <w:rPr>
                <w:rFonts w:ascii="TheSansOffice" w:hAnsi="TheSansOffice"/>
                <w:b/>
                <w:bCs/>
                <w:sz w:val="12"/>
                <w:szCs w:val="12"/>
              </w:rPr>
              <w:t>§ 13</w:t>
            </w:r>
          </w:p>
          <w:p w14:paraId="15066D00" w14:textId="77777777" w:rsidR="00F52C91" w:rsidRPr="00F52C91" w:rsidRDefault="00F52C91" w:rsidP="00F52C91">
            <w:pPr>
              <w:rPr>
                <w:rFonts w:ascii="TheSansOffice" w:hAnsi="TheSansOffice"/>
                <w:sz w:val="12"/>
                <w:szCs w:val="12"/>
              </w:rPr>
            </w:pPr>
          </w:p>
          <w:p w14:paraId="32904D14" w14:textId="521A9544" w:rsidR="00F52C91" w:rsidRPr="005E2911" w:rsidRDefault="00F71AAC" w:rsidP="00F52C91">
            <w:pPr>
              <w:rPr>
                <w:rFonts w:ascii="TheSansOffice" w:hAnsi="TheSansOffice"/>
              </w:rPr>
            </w:pPr>
            <w:r>
              <w:rPr>
                <w:rFonts w:ascii="TheSansOffice" w:hAnsi="TheSansOffice"/>
                <w:sz w:val="12"/>
                <w:szCs w:val="12"/>
              </w:rPr>
              <w:t xml:space="preserve">                                                 </w:t>
            </w:r>
            <w:r w:rsidR="00F52C91" w:rsidRPr="00F52C91">
              <w:rPr>
                <w:rFonts w:ascii="TheSansOffice" w:hAnsi="TheSansOffice"/>
                <w:sz w:val="12"/>
                <w:szCs w:val="12"/>
              </w:rPr>
              <w:t>Die Benutzungsordnung tritt am 01.04.2006 in Kraft.</w:t>
            </w:r>
            <w:r w:rsidR="00F52C91" w:rsidRPr="005E2911">
              <w:rPr>
                <w:rFonts w:ascii="TheSansOffice" w:hAnsi="TheSansOffice"/>
              </w:rPr>
              <w:br/>
            </w:r>
          </w:p>
          <w:p w14:paraId="535E3D09" w14:textId="77777777" w:rsidR="00F71AAC" w:rsidRDefault="00F71AAC" w:rsidP="00072B2D">
            <w:pPr>
              <w:spacing w:after="194" w:line="228" w:lineRule="auto"/>
              <w:ind w:right="38"/>
              <w:rPr>
                <w:rFonts w:ascii="TheSansOffice" w:hAnsi="TheSansOffice"/>
                <w:sz w:val="18"/>
                <w:szCs w:val="16"/>
              </w:rPr>
            </w:pPr>
          </w:p>
          <w:p w14:paraId="6C4E6B74" w14:textId="44759CD1" w:rsidR="001C0B0A" w:rsidRPr="001C0B0A" w:rsidRDefault="00F71AAC" w:rsidP="00072B2D">
            <w:pPr>
              <w:spacing w:after="194" w:line="228" w:lineRule="auto"/>
              <w:ind w:right="38"/>
              <w:rPr>
                <w:rFonts w:ascii="TheSansOffice" w:hAnsi="TheSansOffice"/>
                <w:sz w:val="18"/>
                <w:szCs w:val="16"/>
              </w:rPr>
            </w:pPr>
            <w:r>
              <w:rPr>
                <w:rFonts w:ascii="TheSansOffice" w:hAnsi="TheSansOffice"/>
                <w:sz w:val="18"/>
                <w:szCs w:val="16"/>
              </w:rPr>
              <w:t xml:space="preserve">                                                                        </w:t>
            </w:r>
            <w:r w:rsidR="001C0B0A" w:rsidRPr="001C0B0A">
              <w:rPr>
                <w:rFonts w:ascii="TheSansOffice" w:hAnsi="TheSansOffice"/>
                <w:sz w:val="18"/>
                <w:szCs w:val="16"/>
              </w:rPr>
              <w:t xml:space="preserve">Ingersheim, den 26.08.2024  </w:t>
            </w:r>
            <w:r w:rsidR="001C0B0A">
              <w:rPr>
                <w:rFonts w:ascii="TheSansOffice" w:hAnsi="TheSansOffice"/>
                <w:sz w:val="18"/>
                <w:szCs w:val="16"/>
              </w:rPr>
              <w:br/>
              <w:t xml:space="preserve">                                                                        </w:t>
            </w:r>
            <w:r w:rsidR="001C0B0A" w:rsidRPr="001C0B0A">
              <w:rPr>
                <w:rFonts w:ascii="TheSansOffice" w:hAnsi="TheSansOffice"/>
                <w:sz w:val="18"/>
                <w:szCs w:val="16"/>
              </w:rPr>
              <w:t xml:space="preserve">Bürgermeisteramt </w:t>
            </w:r>
          </w:p>
          <w:p w14:paraId="0EA373DA" w14:textId="77777777" w:rsidR="001C0B0A" w:rsidRPr="001C0B0A" w:rsidRDefault="001C0B0A" w:rsidP="00072B2D">
            <w:pPr>
              <w:spacing w:after="237" w:line="225" w:lineRule="auto"/>
              <w:ind w:right="38"/>
              <w:jc w:val="both"/>
              <w:rPr>
                <w:rFonts w:ascii="TheSansOffice" w:hAnsi="TheSansOffice"/>
                <w:sz w:val="18"/>
                <w:szCs w:val="16"/>
              </w:rPr>
            </w:pPr>
          </w:p>
          <w:p w14:paraId="220790C6" w14:textId="06447C1F" w:rsidR="001C0B0A" w:rsidRPr="001C0B0A" w:rsidRDefault="001C0B0A" w:rsidP="00072B2D">
            <w:pPr>
              <w:spacing w:after="207" w:line="228" w:lineRule="auto"/>
              <w:ind w:right="38"/>
              <w:jc w:val="both"/>
              <w:rPr>
                <w:rFonts w:ascii="TheSansOffice" w:hAnsi="TheSansOffice"/>
                <w:sz w:val="18"/>
                <w:szCs w:val="16"/>
              </w:rPr>
            </w:pPr>
          </w:p>
          <w:p w14:paraId="510F87DC" w14:textId="51BE4973" w:rsidR="001C0B0A" w:rsidRPr="001C0B0A" w:rsidRDefault="001C0B0A" w:rsidP="000A0C27">
            <w:pPr>
              <w:rPr>
                <w:rFonts w:ascii="TheSansOffice" w:hAnsi="TheSansOffice"/>
                <w:b/>
                <w:sz w:val="18"/>
                <w:szCs w:val="16"/>
              </w:rPr>
            </w:pPr>
          </w:p>
        </w:tc>
      </w:tr>
    </w:tbl>
    <w:p w14:paraId="3F057B0C" w14:textId="77777777" w:rsidR="00657B95" w:rsidRPr="00657B95" w:rsidRDefault="00657B95" w:rsidP="000A0C27">
      <w:pPr>
        <w:ind w:left="-1134"/>
        <w:rPr>
          <w:rFonts w:ascii="TheSansOffice" w:hAnsi="TheSansOffice"/>
          <w:b/>
          <w:sz w:val="16"/>
        </w:rPr>
      </w:pPr>
    </w:p>
    <w:sectPr w:rsidR="00657B95" w:rsidRPr="00657B9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3444A" w14:textId="77777777" w:rsidR="001310B0" w:rsidRDefault="001310B0" w:rsidP="003B136C">
      <w:pPr>
        <w:spacing w:after="0" w:line="240" w:lineRule="auto"/>
      </w:pPr>
      <w:r>
        <w:separator/>
      </w:r>
    </w:p>
  </w:endnote>
  <w:endnote w:type="continuationSeparator" w:id="0">
    <w:p w14:paraId="51CF3FFC" w14:textId="77777777" w:rsidR="001310B0" w:rsidRDefault="001310B0" w:rsidP="003B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heSansOffice">
    <w:panose1 w:val="020B0503040302020204"/>
    <w:charset w:val="00"/>
    <w:family w:val="swiss"/>
    <w:notTrueType/>
    <w:pitch w:val="variable"/>
    <w:sig w:usb0="A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556688"/>
      <w:docPartObj>
        <w:docPartGallery w:val="Page Numbers (Bottom of Page)"/>
        <w:docPartUnique/>
      </w:docPartObj>
    </w:sdtPr>
    <w:sdtEndPr/>
    <w:sdtContent>
      <w:p w14:paraId="44FE0240" w14:textId="22ADCF3A" w:rsidR="006B15A6" w:rsidRDefault="006B15A6">
        <w:pPr>
          <w:pStyle w:val="Fuzeile"/>
          <w:jc w:val="right"/>
        </w:pPr>
        <w:r w:rsidRPr="00A70D6F">
          <w:rPr>
            <w:noProof/>
          </w:rPr>
          <w:drawing>
            <wp:anchor distT="0" distB="0" distL="114300" distR="114300" simplePos="0" relativeHeight="251661312" behindDoc="1" locked="0" layoutInCell="1" allowOverlap="1" wp14:anchorId="00F3ABDB" wp14:editId="31C3B4D1">
              <wp:simplePos x="0" y="0"/>
              <wp:positionH relativeFrom="margin">
                <wp:align>center</wp:align>
              </wp:positionH>
              <wp:positionV relativeFrom="bottomMargin">
                <wp:posOffset>59690</wp:posOffset>
              </wp:positionV>
              <wp:extent cx="5148069" cy="595223"/>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148069" cy="595223"/>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70FADD3D" w14:textId="4F2B2382" w:rsidR="00A70D6F" w:rsidRDefault="00A70D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2D324" w14:textId="77777777" w:rsidR="001310B0" w:rsidRDefault="001310B0" w:rsidP="003B136C">
      <w:pPr>
        <w:spacing w:after="0" w:line="240" w:lineRule="auto"/>
      </w:pPr>
      <w:r>
        <w:separator/>
      </w:r>
    </w:p>
  </w:footnote>
  <w:footnote w:type="continuationSeparator" w:id="0">
    <w:p w14:paraId="5A179974" w14:textId="77777777" w:rsidR="001310B0" w:rsidRDefault="001310B0" w:rsidP="003B1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A2168" w14:textId="117B2A7B" w:rsidR="003B136C" w:rsidRPr="00A70D6F" w:rsidRDefault="003B136C" w:rsidP="00A70D6F">
    <w:pPr>
      <w:pStyle w:val="Kopfzeile"/>
      <w:tabs>
        <w:tab w:val="clear" w:pos="4536"/>
        <w:tab w:val="clear" w:pos="9072"/>
        <w:tab w:val="left" w:pos="5026"/>
        <w:tab w:val="right" w:pos="9781"/>
      </w:tabs>
      <w:ind w:left="2127" w:right="-993"/>
      <w:rPr>
        <w:rFonts w:ascii="TheSansOffice" w:hAnsi="TheSansOffice"/>
        <w:sz w:val="16"/>
      </w:rPr>
    </w:pPr>
    <w:r w:rsidRPr="0076004C">
      <w:rPr>
        <w:noProof/>
      </w:rPr>
      <w:drawing>
        <wp:anchor distT="0" distB="0" distL="114300" distR="114300" simplePos="0" relativeHeight="251659264" behindDoc="1" locked="0" layoutInCell="1" allowOverlap="1" wp14:anchorId="60BD6428" wp14:editId="03C4858D">
          <wp:simplePos x="0" y="0"/>
          <wp:positionH relativeFrom="column">
            <wp:posOffset>-833120</wp:posOffset>
          </wp:positionH>
          <wp:positionV relativeFrom="topMargin">
            <wp:posOffset>85090</wp:posOffset>
          </wp:positionV>
          <wp:extent cx="1145540" cy="809625"/>
          <wp:effectExtent l="0" t="0" r="0" b="9525"/>
          <wp:wrapTight wrapText="bothSides">
            <wp:wrapPolygon edited="0">
              <wp:start x="0" y="0"/>
              <wp:lineTo x="0" y="21346"/>
              <wp:lineTo x="21193" y="21346"/>
              <wp:lineTo x="2119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5540" cy="809625"/>
                  </a:xfrm>
                  <a:prstGeom prst="rect">
                    <a:avLst/>
                  </a:prstGeom>
                </pic:spPr>
              </pic:pic>
            </a:graphicData>
          </a:graphic>
          <wp14:sizeRelH relativeFrom="margin">
            <wp14:pctWidth>0</wp14:pctWidth>
          </wp14:sizeRelH>
          <wp14:sizeRelV relativeFrom="margin">
            <wp14:pctHeight>0</wp14:pctHeight>
          </wp14:sizeRelV>
        </wp:anchor>
      </w:drawing>
    </w:r>
    <w:r>
      <w:tab/>
    </w:r>
    <w:r w:rsidR="00A70D6F">
      <w:tab/>
      <w:t xml:space="preserve">     </w:t>
    </w:r>
    <w:r w:rsidR="006B15A6">
      <w:rPr>
        <w:rFonts w:ascii="TheSansOffice" w:hAnsi="TheSansOffice"/>
        <w:sz w:val="18"/>
      </w:rPr>
      <w:t>S</w:t>
    </w:r>
    <w:r w:rsidR="00A70D6F" w:rsidRPr="00A70D6F">
      <w:rPr>
        <w:rFonts w:ascii="TheSansOffice" w:hAnsi="TheSansOffice"/>
        <w:sz w:val="18"/>
      </w:rPr>
      <w:t>ach</w:t>
    </w:r>
    <w:r w:rsidR="006B15A6">
      <w:rPr>
        <w:rFonts w:ascii="TheSansOffice" w:hAnsi="TheSansOffice"/>
        <w:sz w:val="18"/>
      </w:rPr>
      <w:t>gebiet</w:t>
    </w:r>
    <w:r w:rsidR="00A70D6F" w:rsidRPr="00A70D6F">
      <w:rPr>
        <w:rFonts w:ascii="TheSansOffice" w:hAnsi="TheSansOffice"/>
        <w:sz w:val="18"/>
      </w:rPr>
      <w:t xml:space="preserve"> Bürgerservice &amp; Ordnung</w:t>
    </w:r>
    <w:r w:rsidR="00A70D6F" w:rsidRPr="00A70D6F">
      <w:rPr>
        <w:rFonts w:ascii="TheSansOffice" w:hAnsi="TheSansOffice"/>
      </w:rPr>
      <w:tab/>
      <w:t xml:space="preserve">                                          </w:t>
    </w:r>
  </w:p>
  <w:p w14:paraId="4C9FBA3C" w14:textId="26B87A7F" w:rsidR="003B136C" w:rsidRPr="00A70D6F" w:rsidRDefault="003B136C">
    <w:pPr>
      <w:pStyle w:val="Kopfzeile"/>
      <w:rPr>
        <w:sz w:val="16"/>
      </w:rPr>
    </w:pPr>
    <w:r w:rsidRPr="00A70D6F">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65A"/>
    <w:multiLevelType w:val="hybridMultilevel"/>
    <w:tmpl w:val="3806C2BA"/>
    <w:lvl w:ilvl="0" w:tplc="277ABB4E">
      <w:start w:val="1"/>
      <w:numFmt w:val="decimal"/>
      <w:lvlText w:val="%1."/>
      <w:legacy w:legacy="1" w:legacySpace="0" w:legacyIndent="283"/>
      <w:lvlJc w:val="left"/>
      <w:pPr>
        <w:ind w:left="283" w:hanging="283"/>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0524C79"/>
    <w:multiLevelType w:val="hybridMultilevel"/>
    <w:tmpl w:val="F626D0A2"/>
    <w:lvl w:ilvl="0" w:tplc="90489610">
      <w:start w:val="3"/>
      <w:numFmt w:val="decimal"/>
      <w:lvlText w:val="(%1)"/>
      <w:lvlJc w:val="left"/>
      <w:pPr>
        <w:ind w:left="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E809A5E">
      <w:start w:val="1"/>
      <w:numFmt w:val="lowerLetter"/>
      <w:lvlText w:val="%2"/>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3FA7070">
      <w:start w:val="1"/>
      <w:numFmt w:val="lowerRoman"/>
      <w:lvlText w:val="%3"/>
      <w:lvlJc w:val="left"/>
      <w:pPr>
        <w:ind w:left="1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03CED8A">
      <w:start w:val="1"/>
      <w:numFmt w:val="decimal"/>
      <w:lvlText w:val="%4"/>
      <w:lvlJc w:val="left"/>
      <w:pPr>
        <w:ind w:left="2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51671C0">
      <w:start w:val="1"/>
      <w:numFmt w:val="lowerLetter"/>
      <w:lvlText w:val="%5"/>
      <w:lvlJc w:val="left"/>
      <w:pPr>
        <w:ind w:left="3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2E272BE">
      <w:start w:val="1"/>
      <w:numFmt w:val="lowerRoman"/>
      <w:lvlText w:val="%6"/>
      <w:lvlJc w:val="left"/>
      <w:pPr>
        <w:ind w:left="39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EEAB6C0">
      <w:start w:val="1"/>
      <w:numFmt w:val="decimal"/>
      <w:lvlText w:val="%7"/>
      <w:lvlJc w:val="left"/>
      <w:pPr>
        <w:ind w:left="4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7CC405E">
      <w:start w:val="1"/>
      <w:numFmt w:val="lowerLetter"/>
      <w:lvlText w:val="%8"/>
      <w:lvlJc w:val="left"/>
      <w:pPr>
        <w:ind w:left="5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D780D98">
      <w:start w:val="1"/>
      <w:numFmt w:val="lowerRoman"/>
      <w:lvlText w:val="%9"/>
      <w:lvlJc w:val="left"/>
      <w:pPr>
        <w:ind w:left="6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81928FF"/>
    <w:multiLevelType w:val="hybridMultilevel"/>
    <w:tmpl w:val="E496EE78"/>
    <w:lvl w:ilvl="0" w:tplc="15E8B3EE">
      <w:start w:val="1"/>
      <w:numFmt w:val="decimal"/>
      <w:lvlText w:val="(%1)"/>
      <w:lvlJc w:val="left"/>
      <w:pPr>
        <w:ind w:left="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66A802E">
      <w:start w:val="1"/>
      <w:numFmt w:val="lowerLetter"/>
      <w:lvlText w:val="%2"/>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D109832">
      <w:start w:val="1"/>
      <w:numFmt w:val="lowerRoman"/>
      <w:lvlText w:val="%3"/>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3D25260">
      <w:start w:val="1"/>
      <w:numFmt w:val="decimal"/>
      <w:lvlText w:val="%4"/>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EA07816">
      <w:start w:val="1"/>
      <w:numFmt w:val="lowerLetter"/>
      <w:lvlText w:val="%5"/>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BB46492">
      <w:start w:val="1"/>
      <w:numFmt w:val="lowerRoman"/>
      <w:lvlText w:val="%6"/>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5BEF144">
      <w:start w:val="1"/>
      <w:numFmt w:val="decimal"/>
      <w:lvlText w:val="%7"/>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49EEB4A">
      <w:start w:val="1"/>
      <w:numFmt w:val="lowerLetter"/>
      <w:lvlText w:val="%8"/>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B2CB61C">
      <w:start w:val="1"/>
      <w:numFmt w:val="lowerRoman"/>
      <w:lvlText w:val="%9"/>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BD6061B"/>
    <w:multiLevelType w:val="hybridMultilevel"/>
    <w:tmpl w:val="E948EC9E"/>
    <w:lvl w:ilvl="0" w:tplc="0407000F">
      <w:start w:val="1"/>
      <w:numFmt w:val="decimal"/>
      <w:lvlText w:val="%1."/>
      <w:lvlJc w:val="left"/>
      <w:pPr>
        <w:tabs>
          <w:tab w:val="num" w:pos="360"/>
        </w:tabs>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15:restartNumberingAfterBreak="0">
    <w:nsid w:val="277A231D"/>
    <w:multiLevelType w:val="hybridMultilevel"/>
    <w:tmpl w:val="B2223A8A"/>
    <w:lvl w:ilvl="0" w:tplc="0407000F">
      <w:start w:val="1"/>
      <w:numFmt w:val="decimal"/>
      <w:lvlText w:val="%1."/>
      <w:lvlJc w:val="left"/>
      <w:pPr>
        <w:tabs>
          <w:tab w:val="num" w:pos="360"/>
        </w:tabs>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5" w15:restartNumberingAfterBreak="0">
    <w:nsid w:val="376A251E"/>
    <w:multiLevelType w:val="hybridMultilevel"/>
    <w:tmpl w:val="6DDE5372"/>
    <w:lvl w:ilvl="0" w:tplc="8702E750">
      <w:start w:val="1"/>
      <w:numFmt w:val="decimal"/>
      <w:lvlText w:val="%1."/>
      <w:lvlJc w:val="left"/>
      <w:pPr>
        <w:tabs>
          <w:tab w:val="num" w:pos="360"/>
        </w:tabs>
        <w:ind w:left="360" w:hanging="360"/>
      </w:pPr>
      <w:rPr>
        <w:b w:val="0"/>
        <w:i w:val="0"/>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6" w15:restartNumberingAfterBreak="0">
    <w:nsid w:val="400B334C"/>
    <w:multiLevelType w:val="hybridMultilevel"/>
    <w:tmpl w:val="4F32B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E210AC"/>
    <w:multiLevelType w:val="hybridMultilevel"/>
    <w:tmpl w:val="37786D10"/>
    <w:lvl w:ilvl="0" w:tplc="5EC08736">
      <w:start w:val="1"/>
      <w:numFmt w:val="decimal"/>
      <w:lvlText w:val="%1."/>
      <w:lvlJc w:val="left"/>
      <w:pPr>
        <w:tabs>
          <w:tab w:val="num" w:pos="360"/>
        </w:tabs>
        <w:ind w:left="360" w:hanging="360"/>
      </w:pPr>
      <w:rPr>
        <w:sz w:val="12"/>
        <w:szCs w:val="12"/>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8" w15:restartNumberingAfterBreak="0">
    <w:nsid w:val="4EFC5336"/>
    <w:multiLevelType w:val="hybridMultilevel"/>
    <w:tmpl w:val="FE3037E8"/>
    <w:lvl w:ilvl="0" w:tplc="0407000F">
      <w:start w:val="1"/>
      <w:numFmt w:val="decimal"/>
      <w:lvlText w:val="%1."/>
      <w:lvlJc w:val="left"/>
      <w:pPr>
        <w:tabs>
          <w:tab w:val="num" w:pos="360"/>
        </w:tabs>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15:restartNumberingAfterBreak="0">
    <w:nsid w:val="5C2D00B5"/>
    <w:multiLevelType w:val="hybridMultilevel"/>
    <w:tmpl w:val="7CE01C0E"/>
    <w:lvl w:ilvl="0" w:tplc="0407000F">
      <w:start w:val="1"/>
      <w:numFmt w:val="decimal"/>
      <w:lvlText w:val="%1."/>
      <w:lvlJc w:val="left"/>
      <w:pPr>
        <w:tabs>
          <w:tab w:val="num" w:pos="360"/>
        </w:tabs>
        <w:ind w:left="36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0" w15:restartNumberingAfterBreak="0">
    <w:nsid w:val="5E1511A0"/>
    <w:multiLevelType w:val="hybridMultilevel"/>
    <w:tmpl w:val="93327FDE"/>
    <w:lvl w:ilvl="0" w:tplc="8702E750">
      <w:start w:val="1"/>
      <w:numFmt w:val="decimal"/>
      <w:lvlText w:val="%1."/>
      <w:lvlJc w:val="left"/>
      <w:pPr>
        <w:tabs>
          <w:tab w:val="num" w:pos="360"/>
        </w:tabs>
        <w:ind w:left="360" w:hanging="360"/>
      </w:pPr>
      <w:rPr>
        <w:b w:val="0"/>
        <w:i w:val="0"/>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15:restartNumberingAfterBreak="0">
    <w:nsid w:val="5F2726C4"/>
    <w:multiLevelType w:val="hybridMultilevel"/>
    <w:tmpl w:val="333A92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0B66FD3"/>
    <w:multiLevelType w:val="hybridMultilevel"/>
    <w:tmpl w:val="79343C8E"/>
    <w:lvl w:ilvl="0" w:tplc="5C8E0FF2">
      <w:start w:val="2"/>
      <w:numFmt w:val="decimal"/>
      <w:lvlText w:val="%1."/>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EE82F6">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0EDF32">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E298F6">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924FAC">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ACEC12">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54D03E">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960444">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5E54E0">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112430F"/>
    <w:multiLevelType w:val="hybridMultilevel"/>
    <w:tmpl w:val="9DC8AED4"/>
    <w:lvl w:ilvl="0" w:tplc="9E164948">
      <w:start w:val="1"/>
      <w:numFmt w:val="decimal"/>
      <w:lvlText w:val="(%1)"/>
      <w:lvlJc w:val="left"/>
      <w:pPr>
        <w:ind w:left="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7E8B70E">
      <w:start w:val="1"/>
      <w:numFmt w:val="lowerLetter"/>
      <w:lvlText w:val="%2"/>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43208D8">
      <w:start w:val="1"/>
      <w:numFmt w:val="lowerRoman"/>
      <w:lvlText w:val="%3"/>
      <w:lvlJc w:val="left"/>
      <w:pPr>
        <w:ind w:left="18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A247486">
      <w:start w:val="1"/>
      <w:numFmt w:val="decimal"/>
      <w:lvlText w:val="%4"/>
      <w:lvlJc w:val="left"/>
      <w:pPr>
        <w:ind w:left="2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9D8AE9A">
      <w:start w:val="1"/>
      <w:numFmt w:val="lowerLetter"/>
      <w:lvlText w:val="%5"/>
      <w:lvlJc w:val="left"/>
      <w:pPr>
        <w:ind w:left="3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E3E43A4">
      <w:start w:val="1"/>
      <w:numFmt w:val="lowerRoman"/>
      <w:lvlText w:val="%6"/>
      <w:lvlJc w:val="left"/>
      <w:pPr>
        <w:ind w:left="3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116F2F8">
      <w:start w:val="1"/>
      <w:numFmt w:val="decimal"/>
      <w:lvlText w:val="%7"/>
      <w:lvlJc w:val="left"/>
      <w:pPr>
        <w:ind w:left="4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74C9402">
      <w:start w:val="1"/>
      <w:numFmt w:val="lowerLetter"/>
      <w:lvlText w:val="%8"/>
      <w:lvlJc w:val="left"/>
      <w:pPr>
        <w:ind w:left="5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19ECED8">
      <w:start w:val="1"/>
      <w:numFmt w:val="lowerRoman"/>
      <w:lvlText w:val="%9"/>
      <w:lvlJc w:val="left"/>
      <w:pPr>
        <w:ind w:left="6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559503C"/>
    <w:multiLevelType w:val="hybridMultilevel"/>
    <w:tmpl w:val="9758929E"/>
    <w:lvl w:ilvl="0" w:tplc="32F08636">
      <w:start w:val="1"/>
      <w:numFmt w:val="decimal"/>
      <w:lvlText w:val="(%1)"/>
      <w:lvlJc w:val="left"/>
      <w:pPr>
        <w:ind w:left="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B30DFDC">
      <w:start w:val="1"/>
      <w:numFmt w:val="lowerLetter"/>
      <w:lvlText w:val="%2"/>
      <w:lvlJc w:val="left"/>
      <w:pPr>
        <w:ind w:left="1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A6ED32A">
      <w:start w:val="1"/>
      <w:numFmt w:val="lowerRoman"/>
      <w:lvlText w:val="%3"/>
      <w:lvlJc w:val="left"/>
      <w:pPr>
        <w:ind w:left="1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8E8F432">
      <w:start w:val="1"/>
      <w:numFmt w:val="decimal"/>
      <w:lvlText w:val="%4"/>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D4EE71C">
      <w:start w:val="1"/>
      <w:numFmt w:val="lowerLetter"/>
      <w:lvlText w:val="%5"/>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700E976">
      <w:start w:val="1"/>
      <w:numFmt w:val="lowerRoman"/>
      <w:lvlText w:val="%6"/>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7CEE8F4">
      <w:start w:val="1"/>
      <w:numFmt w:val="decimal"/>
      <w:lvlText w:val="%7"/>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0FE0AB0">
      <w:start w:val="1"/>
      <w:numFmt w:val="lowerLetter"/>
      <w:lvlText w:val="%8"/>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14844A6">
      <w:start w:val="1"/>
      <w:numFmt w:val="lowerRoman"/>
      <w:lvlText w:val="%9"/>
      <w:lvlJc w:val="left"/>
      <w:pPr>
        <w:ind w:left="6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91F0C14"/>
    <w:multiLevelType w:val="hybridMultilevel"/>
    <w:tmpl w:val="167037DA"/>
    <w:lvl w:ilvl="0" w:tplc="58427814">
      <w:start w:val="1"/>
      <w:numFmt w:val="decimal"/>
      <w:lvlText w:val="%1."/>
      <w:lvlJc w:val="left"/>
      <w:pPr>
        <w:tabs>
          <w:tab w:val="num" w:pos="284"/>
        </w:tabs>
        <w:ind w:left="284" w:hanging="284"/>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697E47D8"/>
    <w:multiLevelType w:val="hybridMultilevel"/>
    <w:tmpl w:val="2132F660"/>
    <w:lvl w:ilvl="0" w:tplc="3802ED38">
      <w:start w:val="1"/>
      <w:numFmt w:val="decimal"/>
      <w:lvlText w:val="(%1)"/>
      <w:lvlJc w:val="left"/>
      <w:pPr>
        <w:ind w:left="369" w:hanging="360"/>
      </w:pPr>
      <w:rPr>
        <w:rFonts w:hint="default"/>
      </w:rPr>
    </w:lvl>
    <w:lvl w:ilvl="1" w:tplc="04070019" w:tentative="1">
      <w:start w:val="1"/>
      <w:numFmt w:val="lowerLetter"/>
      <w:lvlText w:val="%2."/>
      <w:lvlJc w:val="left"/>
      <w:pPr>
        <w:ind w:left="1089" w:hanging="360"/>
      </w:pPr>
    </w:lvl>
    <w:lvl w:ilvl="2" w:tplc="0407001B" w:tentative="1">
      <w:start w:val="1"/>
      <w:numFmt w:val="lowerRoman"/>
      <w:lvlText w:val="%3."/>
      <w:lvlJc w:val="right"/>
      <w:pPr>
        <w:ind w:left="1809" w:hanging="180"/>
      </w:pPr>
    </w:lvl>
    <w:lvl w:ilvl="3" w:tplc="0407000F" w:tentative="1">
      <w:start w:val="1"/>
      <w:numFmt w:val="decimal"/>
      <w:lvlText w:val="%4."/>
      <w:lvlJc w:val="left"/>
      <w:pPr>
        <w:ind w:left="2529" w:hanging="360"/>
      </w:pPr>
    </w:lvl>
    <w:lvl w:ilvl="4" w:tplc="04070019" w:tentative="1">
      <w:start w:val="1"/>
      <w:numFmt w:val="lowerLetter"/>
      <w:lvlText w:val="%5."/>
      <w:lvlJc w:val="left"/>
      <w:pPr>
        <w:ind w:left="3249" w:hanging="360"/>
      </w:pPr>
    </w:lvl>
    <w:lvl w:ilvl="5" w:tplc="0407001B" w:tentative="1">
      <w:start w:val="1"/>
      <w:numFmt w:val="lowerRoman"/>
      <w:lvlText w:val="%6."/>
      <w:lvlJc w:val="right"/>
      <w:pPr>
        <w:ind w:left="3969" w:hanging="180"/>
      </w:pPr>
    </w:lvl>
    <w:lvl w:ilvl="6" w:tplc="0407000F" w:tentative="1">
      <w:start w:val="1"/>
      <w:numFmt w:val="decimal"/>
      <w:lvlText w:val="%7."/>
      <w:lvlJc w:val="left"/>
      <w:pPr>
        <w:ind w:left="4689" w:hanging="360"/>
      </w:pPr>
    </w:lvl>
    <w:lvl w:ilvl="7" w:tplc="04070019" w:tentative="1">
      <w:start w:val="1"/>
      <w:numFmt w:val="lowerLetter"/>
      <w:lvlText w:val="%8."/>
      <w:lvlJc w:val="left"/>
      <w:pPr>
        <w:ind w:left="5409" w:hanging="360"/>
      </w:pPr>
    </w:lvl>
    <w:lvl w:ilvl="8" w:tplc="0407001B" w:tentative="1">
      <w:start w:val="1"/>
      <w:numFmt w:val="lowerRoman"/>
      <w:lvlText w:val="%9."/>
      <w:lvlJc w:val="right"/>
      <w:pPr>
        <w:ind w:left="6129" w:hanging="180"/>
      </w:pPr>
    </w:lvl>
  </w:abstractNum>
  <w:abstractNum w:abstractNumId="17" w15:restartNumberingAfterBreak="0">
    <w:nsid w:val="6A0E6138"/>
    <w:multiLevelType w:val="hybridMultilevel"/>
    <w:tmpl w:val="5EECD84C"/>
    <w:lvl w:ilvl="0" w:tplc="7F3E162C">
      <w:start w:val="1"/>
      <w:numFmt w:val="decimal"/>
      <w:lvlText w:val="%1."/>
      <w:lvlJc w:val="left"/>
      <w:pPr>
        <w:tabs>
          <w:tab w:val="num" w:pos="360"/>
        </w:tabs>
        <w:ind w:left="360" w:hanging="360"/>
      </w:pPr>
      <w:rPr>
        <w:b w:val="0"/>
        <w:i w:val="0"/>
        <w:sz w:val="12"/>
        <w:szCs w:val="12"/>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8" w15:restartNumberingAfterBreak="0">
    <w:nsid w:val="7A8351F7"/>
    <w:multiLevelType w:val="hybridMultilevel"/>
    <w:tmpl w:val="6C428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8"/>
  </w:num>
  <w:num w:numId="4">
    <w:abstractNumId w:val="2"/>
  </w:num>
  <w:num w:numId="5">
    <w:abstractNumId w:val="14"/>
  </w:num>
  <w:num w:numId="6">
    <w:abstractNumId w:val="1"/>
  </w:num>
  <w:num w:numId="7">
    <w:abstractNumId w:val="16"/>
  </w:num>
  <w:num w:numId="8">
    <w:abstractNumId w:val="13"/>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E2"/>
    <w:rsid w:val="0001709A"/>
    <w:rsid w:val="00072B2D"/>
    <w:rsid w:val="000A0C27"/>
    <w:rsid w:val="000C2830"/>
    <w:rsid w:val="000C7213"/>
    <w:rsid w:val="00104ECA"/>
    <w:rsid w:val="00105638"/>
    <w:rsid w:val="00122F2B"/>
    <w:rsid w:val="001310B0"/>
    <w:rsid w:val="00163680"/>
    <w:rsid w:val="001B507D"/>
    <w:rsid w:val="001B7B92"/>
    <w:rsid w:val="001C0B0A"/>
    <w:rsid w:val="002B2B56"/>
    <w:rsid w:val="00305A2C"/>
    <w:rsid w:val="003224AA"/>
    <w:rsid w:val="00347BE2"/>
    <w:rsid w:val="00364610"/>
    <w:rsid w:val="003B136C"/>
    <w:rsid w:val="003E5E34"/>
    <w:rsid w:val="004256C5"/>
    <w:rsid w:val="004708BB"/>
    <w:rsid w:val="004B244A"/>
    <w:rsid w:val="004F3A9A"/>
    <w:rsid w:val="00501BAC"/>
    <w:rsid w:val="00511544"/>
    <w:rsid w:val="00521482"/>
    <w:rsid w:val="00532281"/>
    <w:rsid w:val="0056085F"/>
    <w:rsid w:val="00583B24"/>
    <w:rsid w:val="005A3AFD"/>
    <w:rsid w:val="005B321E"/>
    <w:rsid w:val="0064388C"/>
    <w:rsid w:val="00657B95"/>
    <w:rsid w:val="006B15A6"/>
    <w:rsid w:val="007063AD"/>
    <w:rsid w:val="007E3A7F"/>
    <w:rsid w:val="00807FD7"/>
    <w:rsid w:val="00865915"/>
    <w:rsid w:val="008B0654"/>
    <w:rsid w:val="008B566C"/>
    <w:rsid w:val="00900C7C"/>
    <w:rsid w:val="00957A37"/>
    <w:rsid w:val="00990D41"/>
    <w:rsid w:val="009D1929"/>
    <w:rsid w:val="00A458CD"/>
    <w:rsid w:val="00A57D83"/>
    <w:rsid w:val="00A70D6F"/>
    <w:rsid w:val="00B057B6"/>
    <w:rsid w:val="00B451CB"/>
    <w:rsid w:val="00B46A78"/>
    <w:rsid w:val="00BB4C4B"/>
    <w:rsid w:val="00C158EF"/>
    <w:rsid w:val="00C6327F"/>
    <w:rsid w:val="00C85E24"/>
    <w:rsid w:val="00C9001A"/>
    <w:rsid w:val="00CC6EC2"/>
    <w:rsid w:val="00DC59A6"/>
    <w:rsid w:val="00DE775F"/>
    <w:rsid w:val="00E01242"/>
    <w:rsid w:val="00E542A6"/>
    <w:rsid w:val="00E65C87"/>
    <w:rsid w:val="00E8627E"/>
    <w:rsid w:val="00E974A4"/>
    <w:rsid w:val="00EB1CBB"/>
    <w:rsid w:val="00ED26BA"/>
    <w:rsid w:val="00ED5F86"/>
    <w:rsid w:val="00EE3D31"/>
    <w:rsid w:val="00F033F3"/>
    <w:rsid w:val="00F14197"/>
    <w:rsid w:val="00F52C91"/>
    <w:rsid w:val="00F6749D"/>
    <w:rsid w:val="00F71A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D80F1"/>
  <w15:chartTrackingRefBased/>
  <w15:docId w15:val="{801AC429-2605-437F-A000-7D7165F0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65C87"/>
  </w:style>
  <w:style w:type="paragraph" w:styleId="berschrift1">
    <w:name w:val="heading 1"/>
    <w:next w:val="Standard"/>
    <w:link w:val="berschrift1Zchn"/>
    <w:uiPriority w:val="9"/>
    <w:qFormat/>
    <w:rsid w:val="00C6327F"/>
    <w:pPr>
      <w:keepNext/>
      <w:keepLines/>
      <w:spacing w:after="0"/>
      <w:ind w:left="5"/>
      <w:jc w:val="center"/>
      <w:outlineLvl w:val="0"/>
    </w:pPr>
    <w:rPr>
      <w:rFonts w:ascii="Calibri" w:eastAsia="Calibri" w:hAnsi="Calibri" w:cs="Calibri"/>
      <w:color w:val="000000"/>
      <w:sz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13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136C"/>
  </w:style>
  <w:style w:type="paragraph" w:styleId="Fuzeile">
    <w:name w:val="footer"/>
    <w:basedOn w:val="Standard"/>
    <w:link w:val="FuzeileZchn"/>
    <w:uiPriority w:val="99"/>
    <w:unhideWhenUsed/>
    <w:rsid w:val="003B13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136C"/>
  </w:style>
  <w:style w:type="character" w:styleId="Platzhaltertext">
    <w:name w:val="Placeholder Text"/>
    <w:basedOn w:val="Absatz-Standardschriftart"/>
    <w:uiPriority w:val="99"/>
    <w:semiHidden/>
    <w:rsid w:val="000A0C27"/>
    <w:rPr>
      <w:color w:val="808080"/>
    </w:rPr>
  </w:style>
  <w:style w:type="table" w:styleId="Tabellenraster">
    <w:name w:val="Table Grid"/>
    <w:basedOn w:val="NormaleTabelle"/>
    <w:uiPriority w:val="39"/>
    <w:rsid w:val="000A0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11544"/>
    <w:rPr>
      <w:color w:val="0563C1" w:themeColor="hyperlink"/>
      <w:u w:val="single"/>
    </w:rPr>
  </w:style>
  <w:style w:type="paragraph" w:styleId="Sprechblasentext">
    <w:name w:val="Balloon Text"/>
    <w:basedOn w:val="Standard"/>
    <w:link w:val="SprechblasentextZchn"/>
    <w:uiPriority w:val="99"/>
    <w:semiHidden/>
    <w:unhideWhenUsed/>
    <w:rsid w:val="009D19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1929"/>
    <w:rPr>
      <w:rFonts w:ascii="Segoe UI" w:hAnsi="Segoe UI" w:cs="Segoe UI"/>
      <w:sz w:val="18"/>
      <w:szCs w:val="18"/>
    </w:rPr>
  </w:style>
  <w:style w:type="paragraph" w:styleId="Listenabsatz">
    <w:name w:val="List Paragraph"/>
    <w:basedOn w:val="Standard"/>
    <w:uiPriority w:val="34"/>
    <w:qFormat/>
    <w:rsid w:val="009D1929"/>
    <w:pPr>
      <w:ind w:left="720"/>
      <w:contextualSpacing/>
    </w:pPr>
  </w:style>
  <w:style w:type="character" w:customStyle="1" w:styleId="berschrift1Zchn">
    <w:name w:val="Überschrift 1 Zchn"/>
    <w:basedOn w:val="Absatz-Standardschriftart"/>
    <w:link w:val="berschrift1"/>
    <w:uiPriority w:val="9"/>
    <w:rsid w:val="00C6327F"/>
    <w:rPr>
      <w:rFonts w:ascii="Calibri" w:eastAsia="Calibri" w:hAnsi="Calibri" w:cs="Calibri"/>
      <w:color w:val="000000"/>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rsheim.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0A64F339-5779-4E70-94B5-50383C8B7C4C}"/>
      </w:docPartPr>
      <w:docPartBody>
        <w:p w:rsidR="00095D6D" w:rsidRDefault="006E37DE">
          <w:r w:rsidRPr="00B15720">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D6AB818C-6E7E-4041-8B81-AE35798AA77F}"/>
      </w:docPartPr>
      <w:docPartBody>
        <w:p w:rsidR="00095D6D" w:rsidRDefault="006E37DE">
          <w:r w:rsidRPr="00B15720">
            <w:rPr>
              <w:rStyle w:val="Platzhaltertext"/>
            </w:rPr>
            <w:t>Wählen Sie ein Element aus.</w:t>
          </w:r>
        </w:p>
      </w:docPartBody>
    </w:docPart>
    <w:docPart>
      <w:docPartPr>
        <w:name w:val="DefaultPlaceholder_-1854013437"/>
        <w:category>
          <w:name w:val="Allgemein"/>
          <w:gallery w:val="placeholder"/>
        </w:category>
        <w:types>
          <w:type w:val="bbPlcHdr"/>
        </w:types>
        <w:behaviors>
          <w:behavior w:val="content"/>
        </w:behaviors>
        <w:guid w:val="{A01E7DCB-4A36-4934-835E-CF58A8B6BE8D}"/>
      </w:docPartPr>
      <w:docPartBody>
        <w:p w:rsidR="00095D6D" w:rsidRDefault="006E37DE">
          <w:r w:rsidRPr="00B15720">
            <w:rPr>
              <w:rStyle w:val="Platzhaltertext"/>
            </w:rPr>
            <w:t>Klicken oder tippen Sie, um ein Datum einzugeben.</w:t>
          </w:r>
        </w:p>
      </w:docPartBody>
    </w:docPart>
    <w:docPart>
      <w:docPartPr>
        <w:name w:val="BACB275F68D0456990F32BBA63C4D7F1"/>
        <w:category>
          <w:name w:val="Allgemein"/>
          <w:gallery w:val="placeholder"/>
        </w:category>
        <w:types>
          <w:type w:val="bbPlcHdr"/>
        </w:types>
        <w:behaviors>
          <w:behavior w:val="content"/>
        </w:behaviors>
        <w:guid w:val="{3984114E-9EFC-4D81-A4C9-E412D80DA0DC}"/>
      </w:docPartPr>
      <w:docPartBody>
        <w:p w:rsidR="00095D6D" w:rsidRDefault="006E37DE" w:rsidP="006E37DE">
          <w:pPr>
            <w:pStyle w:val="BACB275F68D0456990F32BBA63C4D7F11"/>
          </w:pPr>
          <w:r w:rsidRPr="00B15720">
            <w:rPr>
              <w:rStyle w:val="Platzhaltertext"/>
            </w:rPr>
            <w:t>Klicken oder tippen Sie, um ein Datum einzugeben.</w:t>
          </w:r>
        </w:p>
      </w:docPartBody>
    </w:docPart>
    <w:docPart>
      <w:docPartPr>
        <w:name w:val="8BED521943FD41B694C6EA541F223D89"/>
        <w:category>
          <w:name w:val="Allgemein"/>
          <w:gallery w:val="placeholder"/>
        </w:category>
        <w:types>
          <w:type w:val="bbPlcHdr"/>
        </w:types>
        <w:behaviors>
          <w:behavior w:val="content"/>
        </w:behaviors>
        <w:guid w:val="{AD6EEFB3-87F8-4B6B-858A-3F3DF68C47BB}"/>
      </w:docPartPr>
      <w:docPartBody>
        <w:p w:rsidR="00095D6D" w:rsidRDefault="006E37DE" w:rsidP="006E37DE">
          <w:pPr>
            <w:pStyle w:val="8BED521943FD41B694C6EA541F223D891"/>
          </w:pPr>
          <w:r w:rsidRPr="00B15720">
            <w:rPr>
              <w:rStyle w:val="Platzhaltertext"/>
            </w:rPr>
            <w:t>Klicken oder tippen Sie hier, um Text einzugeben.</w:t>
          </w:r>
        </w:p>
      </w:docPartBody>
    </w:docPart>
    <w:docPart>
      <w:docPartPr>
        <w:name w:val="A1D6FBDDDD384A39914D7F31894413E8"/>
        <w:category>
          <w:name w:val="Allgemein"/>
          <w:gallery w:val="placeholder"/>
        </w:category>
        <w:types>
          <w:type w:val="bbPlcHdr"/>
        </w:types>
        <w:behaviors>
          <w:behavior w:val="content"/>
        </w:behaviors>
        <w:guid w:val="{5206443D-C7B5-47DE-9866-C7EC71894136}"/>
      </w:docPartPr>
      <w:docPartBody>
        <w:p w:rsidR="00095D6D" w:rsidRDefault="006E37DE" w:rsidP="006E37DE">
          <w:pPr>
            <w:pStyle w:val="A1D6FBDDDD384A39914D7F31894413E81"/>
          </w:pPr>
          <w:r w:rsidRPr="00B15720">
            <w:rPr>
              <w:rStyle w:val="Platzhaltertext"/>
            </w:rPr>
            <w:t>Klicken oder tippen Sie, um ein Datum einzugeben.</w:t>
          </w:r>
        </w:p>
      </w:docPartBody>
    </w:docPart>
    <w:docPart>
      <w:docPartPr>
        <w:name w:val="277B3E1215F44D01B937620439DE43E5"/>
        <w:category>
          <w:name w:val="Allgemein"/>
          <w:gallery w:val="placeholder"/>
        </w:category>
        <w:types>
          <w:type w:val="bbPlcHdr"/>
        </w:types>
        <w:behaviors>
          <w:behavior w:val="content"/>
        </w:behaviors>
        <w:guid w:val="{3DB05FFD-C2E7-4F2A-81D0-0917A2E52F50}"/>
      </w:docPartPr>
      <w:docPartBody>
        <w:p w:rsidR="00095D6D" w:rsidRDefault="006E37DE" w:rsidP="006E37DE">
          <w:pPr>
            <w:pStyle w:val="277B3E1215F44D01B937620439DE43E51"/>
          </w:pPr>
          <w:r w:rsidRPr="00B15720">
            <w:rPr>
              <w:rStyle w:val="Platzhaltertext"/>
            </w:rPr>
            <w:t>Klicken oder tippen Sie hier, um Text einzugeben.</w:t>
          </w:r>
        </w:p>
      </w:docPartBody>
    </w:docPart>
    <w:docPart>
      <w:docPartPr>
        <w:name w:val="35EDE83F6400456F91580248D76BEA69"/>
        <w:category>
          <w:name w:val="Allgemein"/>
          <w:gallery w:val="placeholder"/>
        </w:category>
        <w:types>
          <w:type w:val="bbPlcHdr"/>
        </w:types>
        <w:behaviors>
          <w:behavior w:val="content"/>
        </w:behaviors>
        <w:guid w:val="{1FCDCB13-2481-4291-AD6B-7687804C21BF}"/>
      </w:docPartPr>
      <w:docPartBody>
        <w:p w:rsidR="00095D6D" w:rsidRDefault="006E37DE" w:rsidP="006E37DE">
          <w:pPr>
            <w:pStyle w:val="35EDE83F6400456F91580248D76BEA691"/>
          </w:pPr>
          <w:r w:rsidRPr="00B15720">
            <w:rPr>
              <w:rStyle w:val="Platzhaltertext"/>
            </w:rPr>
            <w:t>Klicken oder tippen Sie, um ein Datum einzugeben.</w:t>
          </w:r>
        </w:p>
      </w:docPartBody>
    </w:docPart>
    <w:docPart>
      <w:docPartPr>
        <w:name w:val="788A4FC689394BF7A91B03855C32B45C"/>
        <w:category>
          <w:name w:val="Allgemein"/>
          <w:gallery w:val="placeholder"/>
        </w:category>
        <w:types>
          <w:type w:val="bbPlcHdr"/>
        </w:types>
        <w:behaviors>
          <w:behavior w:val="content"/>
        </w:behaviors>
        <w:guid w:val="{FDB17B82-E4BB-4334-A9DF-CF90CD2974E8}"/>
      </w:docPartPr>
      <w:docPartBody>
        <w:p w:rsidR="00095D6D" w:rsidRDefault="006E37DE" w:rsidP="006E37DE">
          <w:pPr>
            <w:pStyle w:val="788A4FC689394BF7A91B03855C32B45C1"/>
          </w:pPr>
          <w:r w:rsidRPr="00B15720">
            <w:rPr>
              <w:rStyle w:val="Platzhaltertext"/>
            </w:rPr>
            <w:t>Klicken oder tippen Sie hier, um Text einzugeben.</w:t>
          </w:r>
        </w:p>
      </w:docPartBody>
    </w:docPart>
    <w:docPart>
      <w:docPartPr>
        <w:name w:val="AEADDA131BBA45A7A8BC17206C6B6C51"/>
        <w:category>
          <w:name w:val="Allgemein"/>
          <w:gallery w:val="placeholder"/>
        </w:category>
        <w:types>
          <w:type w:val="bbPlcHdr"/>
        </w:types>
        <w:behaviors>
          <w:behavior w:val="content"/>
        </w:behaviors>
        <w:guid w:val="{0D40705D-177D-4544-92F0-947D6E6D282D}"/>
      </w:docPartPr>
      <w:docPartBody>
        <w:p w:rsidR="00095D6D" w:rsidRDefault="006E37DE" w:rsidP="006E37DE">
          <w:pPr>
            <w:pStyle w:val="AEADDA131BBA45A7A8BC17206C6B6C511"/>
          </w:pPr>
          <w:r w:rsidRPr="00B15720">
            <w:rPr>
              <w:rStyle w:val="Platzhaltertext"/>
            </w:rPr>
            <w:t>Wählen Sie ein Element aus.</w:t>
          </w:r>
        </w:p>
      </w:docPartBody>
    </w:docPart>
    <w:docPart>
      <w:docPartPr>
        <w:name w:val="F296097E338C46289019D23F69CBC4FF"/>
        <w:category>
          <w:name w:val="Allgemein"/>
          <w:gallery w:val="placeholder"/>
        </w:category>
        <w:types>
          <w:type w:val="bbPlcHdr"/>
        </w:types>
        <w:behaviors>
          <w:behavior w:val="content"/>
        </w:behaviors>
        <w:guid w:val="{8BF25F6C-8077-4E43-B69D-6C291D36BEB6}"/>
      </w:docPartPr>
      <w:docPartBody>
        <w:p w:rsidR="00095D6D" w:rsidRDefault="006E37DE" w:rsidP="006E37DE">
          <w:pPr>
            <w:pStyle w:val="F296097E338C46289019D23F69CBC4FF1"/>
          </w:pPr>
          <w:r w:rsidRPr="00B15720">
            <w:rPr>
              <w:rStyle w:val="Platzhaltertext"/>
            </w:rPr>
            <w:t>Klicken oder tippen Sie hier, um Text einzugeben.</w:t>
          </w:r>
        </w:p>
      </w:docPartBody>
    </w:docPart>
    <w:docPart>
      <w:docPartPr>
        <w:name w:val="0F981A4433C74F239A4C764966271739"/>
        <w:category>
          <w:name w:val="Allgemein"/>
          <w:gallery w:val="placeholder"/>
        </w:category>
        <w:types>
          <w:type w:val="bbPlcHdr"/>
        </w:types>
        <w:behaviors>
          <w:behavior w:val="content"/>
        </w:behaviors>
        <w:guid w:val="{C6AD6138-E746-475C-A11E-BC3F5C1D8237}"/>
      </w:docPartPr>
      <w:docPartBody>
        <w:p w:rsidR="00095D6D" w:rsidRDefault="006E37DE" w:rsidP="006E37DE">
          <w:pPr>
            <w:pStyle w:val="0F981A4433C74F239A4C7649662717391"/>
          </w:pPr>
          <w:r w:rsidRPr="00B15720">
            <w:rPr>
              <w:rStyle w:val="Platzhaltertext"/>
            </w:rPr>
            <w:t>Klicken oder tippen Sie hier, um Text einzugeben.</w:t>
          </w:r>
        </w:p>
      </w:docPartBody>
    </w:docPart>
    <w:docPart>
      <w:docPartPr>
        <w:name w:val="B8354FD7E62D44C1BE90E1AA37E6CD15"/>
        <w:category>
          <w:name w:val="Allgemein"/>
          <w:gallery w:val="placeholder"/>
        </w:category>
        <w:types>
          <w:type w:val="bbPlcHdr"/>
        </w:types>
        <w:behaviors>
          <w:behavior w:val="content"/>
        </w:behaviors>
        <w:guid w:val="{23BA6442-38A3-413D-9478-F39D6009B81D}"/>
      </w:docPartPr>
      <w:docPartBody>
        <w:p w:rsidR="00095D6D" w:rsidRDefault="006E37DE" w:rsidP="006E37DE">
          <w:pPr>
            <w:pStyle w:val="B8354FD7E62D44C1BE90E1AA37E6CD151"/>
          </w:pPr>
          <w:r w:rsidRPr="00B15720">
            <w:rPr>
              <w:rStyle w:val="Platzhaltertext"/>
            </w:rPr>
            <w:t>Wählen Sie ein Element aus.</w:t>
          </w:r>
        </w:p>
      </w:docPartBody>
    </w:docPart>
    <w:docPart>
      <w:docPartPr>
        <w:name w:val="3177BEC732BA4C3F93F3201656197C03"/>
        <w:category>
          <w:name w:val="Allgemein"/>
          <w:gallery w:val="placeholder"/>
        </w:category>
        <w:types>
          <w:type w:val="bbPlcHdr"/>
        </w:types>
        <w:behaviors>
          <w:behavior w:val="content"/>
        </w:behaviors>
        <w:guid w:val="{1FAF3137-4389-4F1D-942E-3A8B58C7714A}"/>
      </w:docPartPr>
      <w:docPartBody>
        <w:p w:rsidR="00095D6D" w:rsidRDefault="006E37DE" w:rsidP="006E37DE">
          <w:pPr>
            <w:pStyle w:val="3177BEC732BA4C3F93F3201656197C031"/>
          </w:pPr>
          <w:r w:rsidRPr="00B15720">
            <w:rPr>
              <w:rStyle w:val="Platzhaltertext"/>
            </w:rPr>
            <w:t>Wählen Sie ein Element aus.</w:t>
          </w:r>
        </w:p>
      </w:docPartBody>
    </w:docPart>
    <w:docPart>
      <w:docPartPr>
        <w:name w:val="1EE9A134030F43E1A5A10F458CF9A0F7"/>
        <w:category>
          <w:name w:val="Allgemein"/>
          <w:gallery w:val="placeholder"/>
        </w:category>
        <w:types>
          <w:type w:val="bbPlcHdr"/>
        </w:types>
        <w:behaviors>
          <w:behavior w:val="content"/>
        </w:behaviors>
        <w:guid w:val="{3C3D1AFD-08FD-4F77-B4FF-EDB9F381120D}"/>
      </w:docPartPr>
      <w:docPartBody>
        <w:p w:rsidR="00095D6D" w:rsidRDefault="006E37DE" w:rsidP="006E37DE">
          <w:pPr>
            <w:pStyle w:val="1EE9A134030F43E1A5A10F458CF9A0F71"/>
          </w:pPr>
          <w:r w:rsidRPr="00B15720">
            <w:rPr>
              <w:rStyle w:val="Platzhaltertext"/>
            </w:rPr>
            <w:t>Wählen Sie ein Element aus.</w:t>
          </w:r>
        </w:p>
      </w:docPartBody>
    </w:docPart>
    <w:docPart>
      <w:docPartPr>
        <w:name w:val="05CB22E8B375480D8C9F38E775054CAB"/>
        <w:category>
          <w:name w:val="Allgemein"/>
          <w:gallery w:val="placeholder"/>
        </w:category>
        <w:types>
          <w:type w:val="bbPlcHdr"/>
        </w:types>
        <w:behaviors>
          <w:behavior w:val="content"/>
        </w:behaviors>
        <w:guid w:val="{2516E617-0EA8-4696-A2E9-194C0C0C5AA7}"/>
      </w:docPartPr>
      <w:docPartBody>
        <w:p w:rsidR="00095D6D" w:rsidRDefault="006E37DE" w:rsidP="006E37DE">
          <w:pPr>
            <w:pStyle w:val="05CB22E8B375480D8C9F38E775054CAB1"/>
          </w:pPr>
          <w:r w:rsidRPr="00B15720">
            <w:rPr>
              <w:rStyle w:val="Platzhaltertext"/>
            </w:rPr>
            <w:t>Wählen Sie ein Element aus.</w:t>
          </w:r>
        </w:p>
      </w:docPartBody>
    </w:docPart>
    <w:docPart>
      <w:docPartPr>
        <w:name w:val="BA9C615011544182B031F597A09B4EB7"/>
        <w:category>
          <w:name w:val="Allgemein"/>
          <w:gallery w:val="placeholder"/>
        </w:category>
        <w:types>
          <w:type w:val="bbPlcHdr"/>
        </w:types>
        <w:behaviors>
          <w:behavior w:val="content"/>
        </w:behaviors>
        <w:guid w:val="{224883E0-02B9-42E8-9D7B-4C694C0B8DDE}"/>
      </w:docPartPr>
      <w:docPartBody>
        <w:p w:rsidR="00095D6D" w:rsidRDefault="006E37DE" w:rsidP="006E37DE">
          <w:pPr>
            <w:pStyle w:val="BA9C615011544182B031F597A09B4EB71"/>
          </w:pPr>
          <w:r w:rsidRPr="00B15720">
            <w:rPr>
              <w:rStyle w:val="Platzhaltertext"/>
            </w:rPr>
            <w:t>Wählen Sie ein Element aus.</w:t>
          </w:r>
        </w:p>
      </w:docPartBody>
    </w:docPart>
    <w:docPart>
      <w:docPartPr>
        <w:name w:val="0F36EE8BDE174ECE951AACD2D35BBBC2"/>
        <w:category>
          <w:name w:val="Allgemein"/>
          <w:gallery w:val="placeholder"/>
        </w:category>
        <w:types>
          <w:type w:val="bbPlcHdr"/>
        </w:types>
        <w:behaviors>
          <w:behavior w:val="content"/>
        </w:behaviors>
        <w:guid w:val="{ED0FEC57-8F35-4A10-AA30-00E838DEDCEA}"/>
      </w:docPartPr>
      <w:docPartBody>
        <w:p w:rsidR="00095D6D" w:rsidRDefault="006E37DE" w:rsidP="006E37DE">
          <w:pPr>
            <w:pStyle w:val="0F36EE8BDE174ECE951AACD2D35BBBC21"/>
          </w:pPr>
          <w:r w:rsidRPr="00B15720">
            <w:rPr>
              <w:rStyle w:val="Platzhaltertext"/>
            </w:rPr>
            <w:t>Wählen Sie ein Element aus.</w:t>
          </w:r>
        </w:p>
      </w:docPartBody>
    </w:docPart>
    <w:docPart>
      <w:docPartPr>
        <w:name w:val="102E99D4C2E74DB6892AC0A26B10AA4D"/>
        <w:category>
          <w:name w:val="Allgemein"/>
          <w:gallery w:val="placeholder"/>
        </w:category>
        <w:types>
          <w:type w:val="bbPlcHdr"/>
        </w:types>
        <w:behaviors>
          <w:behavior w:val="content"/>
        </w:behaviors>
        <w:guid w:val="{3AF8E2EB-6ED9-4638-929A-BBBCCEC2D3DF}"/>
      </w:docPartPr>
      <w:docPartBody>
        <w:p w:rsidR="00095D6D" w:rsidRDefault="006E37DE" w:rsidP="006E37DE">
          <w:pPr>
            <w:pStyle w:val="102E99D4C2E74DB6892AC0A26B10AA4D1"/>
          </w:pPr>
          <w:r w:rsidRPr="00B15720">
            <w:rPr>
              <w:rStyle w:val="Platzhaltertext"/>
            </w:rPr>
            <w:t>Wählen Sie ein Element aus.</w:t>
          </w:r>
        </w:p>
      </w:docPartBody>
    </w:docPart>
    <w:docPart>
      <w:docPartPr>
        <w:name w:val="88A1E3B534CB4ED4BD6EFB42BBAFE4D2"/>
        <w:category>
          <w:name w:val="Allgemein"/>
          <w:gallery w:val="placeholder"/>
        </w:category>
        <w:types>
          <w:type w:val="bbPlcHdr"/>
        </w:types>
        <w:behaviors>
          <w:behavior w:val="content"/>
        </w:behaviors>
        <w:guid w:val="{AE1E0ED8-7B2A-4EE5-9FDA-9754CEF79EDE}"/>
      </w:docPartPr>
      <w:docPartBody>
        <w:p w:rsidR="00095D6D" w:rsidRDefault="006E37DE" w:rsidP="006E37DE">
          <w:pPr>
            <w:pStyle w:val="88A1E3B534CB4ED4BD6EFB42BBAFE4D21"/>
          </w:pPr>
          <w:r w:rsidRPr="00B15720">
            <w:rPr>
              <w:rStyle w:val="Platzhaltertext"/>
            </w:rPr>
            <w:t>Klicken oder tippen Sie hier, um Text einzugeben.</w:t>
          </w:r>
        </w:p>
      </w:docPartBody>
    </w:docPart>
    <w:docPart>
      <w:docPartPr>
        <w:name w:val="4E5C4ED884414F55926DB2438F4C4BC3"/>
        <w:category>
          <w:name w:val="Allgemein"/>
          <w:gallery w:val="placeholder"/>
        </w:category>
        <w:types>
          <w:type w:val="bbPlcHdr"/>
        </w:types>
        <w:behaviors>
          <w:behavior w:val="content"/>
        </w:behaviors>
        <w:guid w:val="{30592A1D-297D-44FF-9D58-E342781AD473}"/>
      </w:docPartPr>
      <w:docPartBody>
        <w:p w:rsidR="00095D6D" w:rsidRDefault="006E37DE" w:rsidP="006E37DE">
          <w:pPr>
            <w:pStyle w:val="4E5C4ED884414F55926DB2438F4C4BC31"/>
          </w:pPr>
          <w:r w:rsidRPr="00B15720">
            <w:rPr>
              <w:rStyle w:val="Platzhaltertext"/>
            </w:rPr>
            <w:t>Wählen Sie ein Element aus.</w:t>
          </w:r>
        </w:p>
      </w:docPartBody>
    </w:docPart>
    <w:docPart>
      <w:docPartPr>
        <w:name w:val="0FAE3EC110004632ABA126C64A2ED499"/>
        <w:category>
          <w:name w:val="Allgemein"/>
          <w:gallery w:val="placeholder"/>
        </w:category>
        <w:types>
          <w:type w:val="bbPlcHdr"/>
        </w:types>
        <w:behaviors>
          <w:behavior w:val="content"/>
        </w:behaviors>
        <w:guid w:val="{6869A2F1-6E6A-486E-9964-E4FC1F6D53A1}"/>
      </w:docPartPr>
      <w:docPartBody>
        <w:p w:rsidR="00095D6D" w:rsidRDefault="006E37DE" w:rsidP="006E37DE">
          <w:pPr>
            <w:pStyle w:val="0FAE3EC110004632ABA126C64A2ED4991"/>
          </w:pPr>
          <w:r w:rsidRPr="00B15720">
            <w:rPr>
              <w:rStyle w:val="Platzhaltertext"/>
            </w:rPr>
            <w:t>Wählen Sie ein Element aus.</w:t>
          </w:r>
        </w:p>
      </w:docPartBody>
    </w:docPart>
    <w:docPart>
      <w:docPartPr>
        <w:name w:val="CBD96222F05040F3A11789A1239D6B74"/>
        <w:category>
          <w:name w:val="Allgemein"/>
          <w:gallery w:val="placeholder"/>
        </w:category>
        <w:types>
          <w:type w:val="bbPlcHdr"/>
        </w:types>
        <w:behaviors>
          <w:behavior w:val="content"/>
        </w:behaviors>
        <w:guid w:val="{A6E5D4D6-B3C4-467B-B215-65E0052DC3DF}"/>
      </w:docPartPr>
      <w:docPartBody>
        <w:p w:rsidR="00095D6D" w:rsidRDefault="006E37DE" w:rsidP="006E37DE">
          <w:pPr>
            <w:pStyle w:val="CBD96222F05040F3A11789A1239D6B741"/>
          </w:pPr>
          <w:r w:rsidRPr="00B15720">
            <w:rPr>
              <w:rStyle w:val="Platzhaltertext"/>
            </w:rPr>
            <w:t>Klicken oder tippen Sie hier, um Text einzugeben.</w:t>
          </w:r>
        </w:p>
      </w:docPartBody>
    </w:docPart>
    <w:docPart>
      <w:docPartPr>
        <w:name w:val="E6FD7EC150964BEC866066DBA98BB042"/>
        <w:category>
          <w:name w:val="Allgemein"/>
          <w:gallery w:val="placeholder"/>
        </w:category>
        <w:types>
          <w:type w:val="bbPlcHdr"/>
        </w:types>
        <w:behaviors>
          <w:behavior w:val="content"/>
        </w:behaviors>
        <w:guid w:val="{2BB87E91-921E-40EE-90D9-2DBF4063D22F}"/>
      </w:docPartPr>
      <w:docPartBody>
        <w:p w:rsidR="00095D6D" w:rsidRDefault="006E37DE" w:rsidP="006E37DE">
          <w:pPr>
            <w:pStyle w:val="E6FD7EC150964BEC866066DBA98BB0421"/>
          </w:pPr>
          <w:r w:rsidRPr="00B15720">
            <w:rPr>
              <w:rStyle w:val="Platzhaltertext"/>
            </w:rPr>
            <w:t>Wählen Sie ein Element aus.</w:t>
          </w:r>
        </w:p>
      </w:docPartBody>
    </w:docPart>
    <w:docPart>
      <w:docPartPr>
        <w:name w:val="70FEEBE2FB224928B7827428FBE93925"/>
        <w:category>
          <w:name w:val="Allgemein"/>
          <w:gallery w:val="placeholder"/>
        </w:category>
        <w:types>
          <w:type w:val="bbPlcHdr"/>
        </w:types>
        <w:behaviors>
          <w:behavior w:val="content"/>
        </w:behaviors>
        <w:guid w:val="{DF3BB5A9-32F4-4DF9-B305-D34A32C6A932}"/>
      </w:docPartPr>
      <w:docPartBody>
        <w:p w:rsidR="00095D6D" w:rsidRDefault="006E37DE" w:rsidP="006E37DE">
          <w:pPr>
            <w:pStyle w:val="70FEEBE2FB224928B7827428FBE939251"/>
          </w:pPr>
          <w:r w:rsidRPr="00B15720">
            <w:rPr>
              <w:rStyle w:val="Platzhaltertext"/>
            </w:rPr>
            <w:t>Klicken oder tippen Sie hier, um Text einzugeben.</w:t>
          </w:r>
        </w:p>
      </w:docPartBody>
    </w:docPart>
    <w:docPart>
      <w:docPartPr>
        <w:name w:val="902B8576F6F84FD596920397391B5C05"/>
        <w:category>
          <w:name w:val="Allgemein"/>
          <w:gallery w:val="placeholder"/>
        </w:category>
        <w:types>
          <w:type w:val="bbPlcHdr"/>
        </w:types>
        <w:behaviors>
          <w:behavior w:val="content"/>
        </w:behaviors>
        <w:guid w:val="{353C17A3-31CF-4BE8-AB67-2FD5D94F68D7}"/>
      </w:docPartPr>
      <w:docPartBody>
        <w:p w:rsidR="00095D6D" w:rsidRDefault="006E37DE" w:rsidP="006E37DE">
          <w:pPr>
            <w:pStyle w:val="902B8576F6F84FD596920397391B5C051"/>
          </w:pPr>
          <w:r w:rsidRPr="00B15720">
            <w:rPr>
              <w:rStyle w:val="Platzhaltertext"/>
            </w:rPr>
            <w:t>Klicken oder tippen Sie hier, um Text einzugeben.</w:t>
          </w:r>
        </w:p>
      </w:docPartBody>
    </w:docPart>
    <w:docPart>
      <w:docPartPr>
        <w:name w:val="8A09AC2104C7470FB19C0391E549F714"/>
        <w:category>
          <w:name w:val="Allgemein"/>
          <w:gallery w:val="placeholder"/>
        </w:category>
        <w:types>
          <w:type w:val="bbPlcHdr"/>
        </w:types>
        <w:behaviors>
          <w:behavior w:val="content"/>
        </w:behaviors>
        <w:guid w:val="{74BF9AF5-00A3-48AF-924B-7B37FB22E0F6}"/>
      </w:docPartPr>
      <w:docPartBody>
        <w:p w:rsidR="00095D6D" w:rsidRDefault="006E37DE" w:rsidP="006E37DE">
          <w:pPr>
            <w:pStyle w:val="8A09AC2104C7470FB19C0391E549F7141"/>
          </w:pPr>
          <w:r w:rsidRPr="00B15720">
            <w:rPr>
              <w:rStyle w:val="Platzhaltertext"/>
            </w:rPr>
            <w:t>Klicken oder tippen Sie hier, um Text einzugeben.</w:t>
          </w:r>
        </w:p>
      </w:docPartBody>
    </w:docPart>
    <w:docPart>
      <w:docPartPr>
        <w:name w:val="2CB84AF2601A4F838950D3FE4ADE61D6"/>
        <w:category>
          <w:name w:val="Allgemein"/>
          <w:gallery w:val="placeholder"/>
        </w:category>
        <w:types>
          <w:type w:val="bbPlcHdr"/>
        </w:types>
        <w:behaviors>
          <w:behavior w:val="content"/>
        </w:behaviors>
        <w:guid w:val="{934E42F5-E6BF-46A9-BD20-A758CEA99E6C}"/>
      </w:docPartPr>
      <w:docPartBody>
        <w:p w:rsidR="00095D6D" w:rsidRDefault="006E37DE" w:rsidP="006E37DE">
          <w:pPr>
            <w:pStyle w:val="2CB84AF2601A4F838950D3FE4ADE61D61"/>
          </w:pPr>
          <w:r w:rsidRPr="00B15720">
            <w:rPr>
              <w:rStyle w:val="Platzhaltertext"/>
            </w:rPr>
            <w:t>Wählen Sie ein Element aus.</w:t>
          </w:r>
        </w:p>
      </w:docPartBody>
    </w:docPart>
    <w:docPart>
      <w:docPartPr>
        <w:name w:val="557D8DF3ECDD44D9B8845F9DBDD3EBDE"/>
        <w:category>
          <w:name w:val="Allgemein"/>
          <w:gallery w:val="placeholder"/>
        </w:category>
        <w:types>
          <w:type w:val="bbPlcHdr"/>
        </w:types>
        <w:behaviors>
          <w:behavior w:val="content"/>
        </w:behaviors>
        <w:guid w:val="{F7D34C38-4974-4A2E-88E0-8429283C83EE}"/>
      </w:docPartPr>
      <w:docPartBody>
        <w:p w:rsidR="00095D6D" w:rsidRDefault="006E37DE" w:rsidP="006E37DE">
          <w:pPr>
            <w:pStyle w:val="557D8DF3ECDD44D9B8845F9DBDD3EBDE1"/>
          </w:pPr>
          <w:r w:rsidRPr="00B15720">
            <w:rPr>
              <w:rStyle w:val="Platzhaltertext"/>
            </w:rPr>
            <w:t>Klicken oder tippen Sie hier, um Text einzugeben.</w:t>
          </w:r>
        </w:p>
      </w:docPartBody>
    </w:docPart>
    <w:docPart>
      <w:docPartPr>
        <w:name w:val="42E761AB2EA44C0AAE73237EAE1510AD"/>
        <w:category>
          <w:name w:val="Allgemein"/>
          <w:gallery w:val="placeholder"/>
        </w:category>
        <w:types>
          <w:type w:val="bbPlcHdr"/>
        </w:types>
        <w:behaviors>
          <w:behavior w:val="content"/>
        </w:behaviors>
        <w:guid w:val="{F7595EBB-9A52-4527-AF1D-24F388208051}"/>
      </w:docPartPr>
      <w:docPartBody>
        <w:p w:rsidR="00095D6D" w:rsidRDefault="006E37DE" w:rsidP="006E37DE">
          <w:pPr>
            <w:pStyle w:val="42E761AB2EA44C0AAE73237EAE1510AD"/>
          </w:pPr>
          <w:r w:rsidRPr="00B15720">
            <w:rPr>
              <w:rStyle w:val="Platzhaltertext"/>
            </w:rPr>
            <w:t>Klicken oder tippen Sie hier, um Text einzugeben.</w:t>
          </w:r>
        </w:p>
      </w:docPartBody>
    </w:docPart>
    <w:docPart>
      <w:docPartPr>
        <w:name w:val="DC691705DD0049389CEAD28C77CE8FE5"/>
        <w:category>
          <w:name w:val="Allgemein"/>
          <w:gallery w:val="placeholder"/>
        </w:category>
        <w:types>
          <w:type w:val="bbPlcHdr"/>
        </w:types>
        <w:behaviors>
          <w:behavior w:val="content"/>
        </w:behaviors>
        <w:guid w:val="{2C9E1D41-0BCD-4AEA-AD1B-B660110FE703}"/>
      </w:docPartPr>
      <w:docPartBody>
        <w:p w:rsidR="00095D6D" w:rsidRDefault="006E37DE" w:rsidP="006E37DE">
          <w:pPr>
            <w:pStyle w:val="DC691705DD0049389CEAD28C77CE8FE5"/>
          </w:pPr>
          <w:r w:rsidRPr="00B15720">
            <w:rPr>
              <w:rStyle w:val="Platzhaltertext"/>
            </w:rPr>
            <w:t>Klicken oder tippen Sie hier, um Text einzugeben.</w:t>
          </w:r>
        </w:p>
      </w:docPartBody>
    </w:docPart>
    <w:docPart>
      <w:docPartPr>
        <w:name w:val="EFDA97DC6A0543E6960FFA200E57E4AD"/>
        <w:category>
          <w:name w:val="Allgemein"/>
          <w:gallery w:val="placeholder"/>
        </w:category>
        <w:types>
          <w:type w:val="bbPlcHdr"/>
        </w:types>
        <w:behaviors>
          <w:behavior w:val="content"/>
        </w:behaviors>
        <w:guid w:val="{E8211AA1-65A2-4843-A49C-F7C1A68DB5F8}"/>
      </w:docPartPr>
      <w:docPartBody>
        <w:p w:rsidR="00095D6D" w:rsidRDefault="006E37DE" w:rsidP="006E37DE">
          <w:pPr>
            <w:pStyle w:val="EFDA97DC6A0543E6960FFA200E57E4AD"/>
          </w:pPr>
          <w:r w:rsidRPr="00B15720">
            <w:rPr>
              <w:rStyle w:val="Platzhaltertext"/>
            </w:rPr>
            <w:t>Klicken oder tippen Sie hier, um Text einzugeben.</w:t>
          </w:r>
        </w:p>
      </w:docPartBody>
    </w:docPart>
    <w:docPart>
      <w:docPartPr>
        <w:name w:val="666EE241BEAA4FE088411539D22B7AF9"/>
        <w:category>
          <w:name w:val="Allgemein"/>
          <w:gallery w:val="placeholder"/>
        </w:category>
        <w:types>
          <w:type w:val="bbPlcHdr"/>
        </w:types>
        <w:behaviors>
          <w:behavior w:val="content"/>
        </w:behaviors>
        <w:guid w:val="{691258AD-A83E-49D4-8162-AE75255D6B8A}"/>
      </w:docPartPr>
      <w:docPartBody>
        <w:p w:rsidR="00095D6D" w:rsidRDefault="006E37DE" w:rsidP="006E37DE">
          <w:pPr>
            <w:pStyle w:val="666EE241BEAA4FE088411539D22B7AF9"/>
          </w:pPr>
          <w:r w:rsidRPr="00B15720">
            <w:rPr>
              <w:rStyle w:val="Platzhaltertext"/>
            </w:rPr>
            <w:t>Klicken oder tippen Sie hier, um Text einzugeben.</w:t>
          </w:r>
        </w:p>
      </w:docPartBody>
    </w:docPart>
    <w:docPart>
      <w:docPartPr>
        <w:name w:val="A68B05B96C6C4CB58F750F5517FA1228"/>
        <w:category>
          <w:name w:val="Allgemein"/>
          <w:gallery w:val="placeholder"/>
        </w:category>
        <w:types>
          <w:type w:val="bbPlcHdr"/>
        </w:types>
        <w:behaviors>
          <w:behavior w:val="content"/>
        </w:behaviors>
        <w:guid w:val="{C13705AE-AB6E-459B-9DE2-7B074208ED53}"/>
      </w:docPartPr>
      <w:docPartBody>
        <w:p w:rsidR="00095D6D" w:rsidRDefault="006E37DE" w:rsidP="006E37DE">
          <w:pPr>
            <w:pStyle w:val="A68B05B96C6C4CB58F750F5517FA1228"/>
          </w:pPr>
          <w:r w:rsidRPr="00B15720">
            <w:rPr>
              <w:rStyle w:val="Platzhaltertext"/>
            </w:rPr>
            <w:t>Klicken oder tippen Sie hier, um Text einzugeben.</w:t>
          </w:r>
        </w:p>
      </w:docPartBody>
    </w:docPart>
    <w:docPart>
      <w:docPartPr>
        <w:name w:val="A30A8AF02A294C9CAC8C349BFB23760D"/>
        <w:category>
          <w:name w:val="Allgemein"/>
          <w:gallery w:val="placeholder"/>
        </w:category>
        <w:types>
          <w:type w:val="bbPlcHdr"/>
        </w:types>
        <w:behaviors>
          <w:behavior w:val="content"/>
        </w:behaviors>
        <w:guid w:val="{1894417E-F107-4FE2-AA81-94D5FAA1340A}"/>
      </w:docPartPr>
      <w:docPartBody>
        <w:p w:rsidR="00C177F2" w:rsidRDefault="004C1783" w:rsidP="004C1783">
          <w:pPr>
            <w:pStyle w:val="A30A8AF02A294C9CAC8C349BFB23760D"/>
          </w:pPr>
          <w:r w:rsidRPr="00B1572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heSansOffice">
    <w:panose1 w:val="020B0503040302020204"/>
    <w:charset w:val="00"/>
    <w:family w:val="swiss"/>
    <w:notTrueType/>
    <w:pitch w:val="variable"/>
    <w:sig w:usb0="A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DE"/>
    <w:rsid w:val="00095D6D"/>
    <w:rsid w:val="00313623"/>
    <w:rsid w:val="004361E1"/>
    <w:rsid w:val="004C1783"/>
    <w:rsid w:val="006008DD"/>
    <w:rsid w:val="006E37DE"/>
    <w:rsid w:val="00861D3B"/>
    <w:rsid w:val="00C177F2"/>
    <w:rsid w:val="00C263BD"/>
    <w:rsid w:val="00C92A92"/>
    <w:rsid w:val="00D640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C1783"/>
    <w:rPr>
      <w:color w:val="808080"/>
    </w:rPr>
  </w:style>
  <w:style w:type="paragraph" w:customStyle="1" w:styleId="EA084EEA934D4E2EA6053B613D7BD9B1">
    <w:name w:val="EA084EEA934D4E2EA6053B613D7BD9B1"/>
    <w:rsid w:val="006E37DE"/>
    <w:rPr>
      <w:rFonts w:eastAsiaTheme="minorHAnsi"/>
      <w:lang w:eastAsia="en-US"/>
    </w:rPr>
  </w:style>
  <w:style w:type="paragraph" w:customStyle="1" w:styleId="C79D5DC388DF46C59B5843A81DB1F361">
    <w:name w:val="C79D5DC388DF46C59B5843A81DB1F361"/>
    <w:rsid w:val="006E37DE"/>
    <w:rPr>
      <w:rFonts w:eastAsiaTheme="minorHAnsi"/>
      <w:lang w:eastAsia="en-US"/>
    </w:rPr>
  </w:style>
  <w:style w:type="paragraph" w:customStyle="1" w:styleId="BA1D3CF037AB40E0A9FB79A3BBF4A8E6">
    <w:name w:val="BA1D3CF037AB40E0A9FB79A3BBF4A8E6"/>
    <w:rsid w:val="006E37DE"/>
    <w:rPr>
      <w:rFonts w:eastAsiaTheme="minorHAnsi"/>
      <w:lang w:eastAsia="en-US"/>
    </w:rPr>
  </w:style>
  <w:style w:type="paragraph" w:customStyle="1" w:styleId="41399511911E480F8DD2F8C830265A4C">
    <w:name w:val="41399511911E480F8DD2F8C830265A4C"/>
    <w:rsid w:val="006E37DE"/>
    <w:rPr>
      <w:rFonts w:eastAsiaTheme="minorHAnsi"/>
      <w:lang w:eastAsia="en-US"/>
    </w:rPr>
  </w:style>
  <w:style w:type="paragraph" w:customStyle="1" w:styleId="0E60150E91D140A1BFDC939ECA26A3F1">
    <w:name w:val="0E60150E91D140A1BFDC939ECA26A3F1"/>
    <w:rsid w:val="006E37DE"/>
    <w:rPr>
      <w:rFonts w:eastAsiaTheme="minorHAnsi"/>
      <w:lang w:eastAsia="en-US"/>
    </w:rPr>
  </w:style>
  <w:style w:type="paragraph" w:customStyle="1" w:styleId="281C8FBE547946F7A0CAFA4748BF2479">
    <w:name w:val="281C8FBE547946F7A0CAFA4748BF2479"/>
    <w:rsid w:val="006E37DE"/>
    <w:rPr>
      <w:rFonts w:eastAsiaTheme="minorHAnsi"/>
      <w:lang w:eastAsia="en-US"/>
    </w:rPr>
  </w:style>
  <w:style w:type="paragraph" w:customStyle="1" w:styleId="BACB275F68D0456990F32BBA63C4D7F1">
    <w:name w:val="BACB275F68D0456990F32BBA63C4D7F1"/>
    <w:rsid w:val="006E37DE"/>
    <w:rPr>
      <w:rFonts w:eastAsiaTheme="minorHAnsi"/>
      <w:lang w:eastAsia="en-US"/>
    </w:rPr>
  </w:style>
  <w:style w:type="paragraph" w:customStyle="1" w:styleId="8BED521943FD41B694C6EA541F223D89">
    <w:name w:val="8BED521943FD41B694C6EA541F223D89"/>
    <w:rsid w:val="006E37DE"/>
    <w:rPr>
      <w:rFonts w:eastAsiaTheme="minorHAnsi"/>
      <w:lang w:eastAsia="en-US"/>
    </w:rPr>
  </w:style>
  <w:style w:type="paragraph" w:customStyle="1" w:styleId="A1D6FBDDDD384A39914D7F31894413E8">
    <w:name w:val="A1D6FBDDDD384A39914D7F31894413E8"/>
    <w:rsid w:val="006E37DE"/>
    <w:rPr>
      <w:rFonts w:eastAsiaTheme="minorHAnsi"/>
      <w:lang w:eastAsia="en-US"/>
    </w:rPr>
  </w:style>
  <w:style w:type="paragraph" w:customStyle="1" w:styleId="277B3E1215F44D01B937620439DE43E5">
    <w:name w:val="277B3E1215F44D01B937620439DE43E5"/>
    <w:rsid w:val="006E37DE"/>
    <w:rPr>
      <w:rFonts w:eastAsiaTheme="minorHAnsi"/>
      <w:lang w:eastAsia="en-US"/>
    </w:rPr>
  </w:style>
  <w:style w:type="paragraph" w:customStyle="1" w:styleId="35EDE83F6400456F91580248D76BEA69">
    <w:name w:val="35EDE83F6400456F91580248D76BEA69"/>
    <w:rsid w:val="006E37DE"/>
    <w:rPr>
      <w:rFonts w:eastAsiaTheme="minorHAnsi"/>
      <w:lang w:eastAsia="en-US"/>
    </w:rPr>
  </w:style>
  <w:style w:type="paragraph" w:customStyle="1" w:styleId="788A4FC689394BF7A91B03855C32B45C">
    <w:name w:val="788A4FC689394BF7A91B03855C32B45C"/>
    <w:rsid w:val="006E37DE"/>
    <w:rPr>
      <w:rFonts w:eastAsiaTheme="minorHAnsi"/>
      <w:lang w:eastAsia="en-US"/>
    </w:rPr>
  </w:style>
  <w:style w:type="paragraph" w:customStyle="1" w:styleId="AEADDA131BBA45A7A8BC17206C6B6C51">
    <w:name w:val="AEADDA131BBA45A7A8BC17206C6B6C51"/>
    <w:rsid w:val="006E37DE"/>
    <w:rPr>
      <w:rFonts w:eastAsiaTheme="minorHAnsi"/>
      <w:lang w:eastAsia="en-US"/>
    </w:rPr>
  </w:style>
  <w:style w:type="paragraph" w:customStyle="1" w:styleId="F296097E338C46289019D23F69CBC4FF">
    <w:name w:val="F296097E338C46289019D23F69CBC4FF"/>
    <w:rsid w:val="006E37DE"/>
    <w:rPr>
      <w:rFonts w:eastAsiaTheme="minorHAnsi"/>
      <w:lang w:eastAsia="en-US"/>
    </w:rPr>
  </w:style>
  <w:style w:type="paragraph" w:customStyle="1" w:styleId="0F981A4433C74F239A4C764966271739">
    <w:name w:val="0F981A4433C74F239A4C764966271739"/>
    <w:rsid w:val="006E37DE"/>
    <w:rPr>
      <w:rFonts w:eastAsiaTheme="minorHAnsi"/>
      <w:lang w:eastAsia="en-US"/>
    </w:rPr>
  </w:style>
  <w:style w:type="paragraph" w:customStyle="1" w:styleId="B8354FD7E62D44C1BE90E1AA37E6CD15">
    <w:name w:val="B8354FD7E62D44C1BE90E1AA37E6CD15"/>
    <w:rsid w:val="006E37DE"/>
    <w:rPr>
      <w:rFonts w:eastAsiaTheme="minorHAnsi"/>
      <w:lang w:eastAsia="en-US"/>
    </w:rPr>
  </w:style>
  <w:style w:type="paragraph" w:customStyle="1" w:styleId="3177BEC732BA4C3F93F3201656197C03">
    <w:name w:val="3177BEC732BA4C3F93F3201656197C03"/>
    <w:rsid w:val="006E37DE"/>
    <w:rPr>
      <w:rFonts w:eastAsiaTheme="minorHAnsi"/>
      <w:lang w:eastAsia="en-US"/>
    </w:rPr>
  </w:style>
  <w:style w:type="paragraph" w:customStyle="1" w:styleId="1EE9A134030F43E1A5A10F458CF9A0F7">
    <w:name w:val="1EE9A134030F43E1A5A10F458CF9A0F7"/>
    <w:rsid w:val="006E37DE"/>
    <w:rPr>
      <w:rFonts w:eastAsiaTheme="minorHAnsi"/>
      <w:lang w:eastAsia="en-US"/>
    </w:rPr>
  </w:style>
  <w:style w:type="paragraph" w:customStyle="1" w:styleId="05CB22E8B375480D8C9F38E775054CAB">
    <w:name w:val="05CB22E8B375480D8C9F38E775054CAB"/>
    <w:rsid w:val="006E37DE"/>
    <w:rPr>
      <w:rFonts w:eastAsiaTheme="minorHAnsi"/>
      <w:lang w:eastAsia="en-US"/>
    </w:rPr>
  </w:style>
  <w:style w:type="paragraph" w:customStyle="1" w:styleId="BA9C615011544182B031F597A09B4EB7">
    <w:name w:val="BA9C615011544182B031F597A09B4EB7"/>
    <w:rsid w:val="006E37DE"/>
    <w:rPr>
      <w:rFonts w:eastAsiaTheme="minorHAnsi"/>
      <w:lang w:eastAsia="en-US"/>
    </w:rPr>
  </w:style>
  <w:style w:type="paragraph" w:customStyle="1" w:styleId="0F36EE8BDE174ECE951AACD2D35BBBC2">
    <w:name w:val="0F36EE8BDE174ECE951AACD2D35BBBC2"/>
    <w:rsid w:val="006E37DE"/>
    <w:rPr>
      <w:rFonts w:eastAsiaTheme="minorHAnsi"/>
      <w:lang w:eastAsia="en-US"/>
    </w:rPr>
  </w:style>
  <w:style w:type="paragraph" w:customStyle="1" w:styleId="86D8DD32972E40659AD44110D608EBFB">
    <w:name w:val="86D8DD32972E40659AD44110D608EBFB"/>
    <w:rsid w:val="006E37DE"/>
    <w:rPr>
      <w:rFonts w:eastAsiaTheme="minorHAnsi"/>
      <w:lang w:eastAsia="en-US"/>
    </w:rPr>
  </w:style>
  <w:style w:type="paragraph" w:customStyle="1" w:styleId="102E99D4C2E74DB6892AC0A26B10AA4D">
    <w:name w:val="102E99D4C2E74DB6892AC0A26B10AA4D"/>
    <w:rsid w:val="006E37DE"/>
    <w:rPr>
      <w:rFonts w:eastAsiaTheme="minorHAnsi"/>
      <w:lang w:eastAsia="en-US"/>
    </w:rPr>
  </w:style>
  <w:style w:type="paragraph" w:customStyle="1" w:styleId="88A1E3B534CB4ED4BD6EFB42BBAFE4D2">
    <w:name w:val="88A1E3B534CB4ED4BD6EFB42BBAFE4D2"/>
    <w:rsid w:val="006E37DE"/>
    <w:rPr>
      <w:rFonts w:eastAsiaTheme="minorHAnsi"/>
      <w:lang w:eastAsia="en-US"/>
    </w:rPr>
  </w:style>
  <w:style w:type="paragraph" w:customStyle="1" w:styleId="4E5C4ED884414F55926DB2438F4C4BC3">
    <w:name w:val="4E5C4ED884414F55926DB2438F4C4BC3"/>
    <w:rsid w:val="006E37DE"/>
    <w:rPr>
      <w:rFonts w:eastAsiaTheme="minorHAnsi"/>
      <w:lang w:eastAsia="en-US"/>
    </w:rPr>
  </w:style>
  <w:style w:type="paragraph" w:customStyle="1" w:styleId="0FAE3EC110004632ABA126C64A2ED499">
    <w:name w:val="0FAE3EC110004632ABA126C64A2ED499"/>
    <w:rsid w:val="006E37DE"/>
    <w:rPr>
      <w:rFonts w:eastAsiaTheme="minorHAnsi"/>
      <w:lang w:eastAsia="en-US"/>
    </w:rPr>
  </w:style>
  <w:style w:type="paragraph" w:customStyle="1" w:styleId="CBD96222F05040F3A11789A1239D6B74">
    <w:name w:val="CBD96222F05040F3A11789A1239D6B74"/>
    <w:rsid w:val="006E37DE"/>
    <w:rPr>
      <w:rFonts w:eastAsiaTheme="minorHAnsi"/>
      <w:lang w:eastAsia="en-US"/>
    </w:rPr>
  </w:style>
  <w:style w:type="paragraph" w:customStyle="1" w:styleId="E6FD7EC150964BEC866066DBA98BB042">
    <w:name w:val="E6FD7EC150964BEC866066DBA98BB042"/>
    <w:rsid w:val="006E37DE"/>
    <w:rPr>
      <w:rFonts w:eastAsiaTheme="minorHAnsi"/>
      <w:lang w:eastAsia="en-US"/>
    </w:rPr>
  </w:style>
  <w:style w:type="paragraph" w:customStyle="1" w:styleId="70FEEBE2FB224928B7827428FBE93925">
    <w:name w:val="70FEEBE2FB224928B7827428FBE93925"/>
    <w:rsid w:val="006E37DE"/>
    <w:rPr>
      <w:rFonts w:eastAsiaTheme="minorHAnsi"/>
      <w:lang w:eastAsia="en-US"/>
    </w:rPr>
  </w:style>
  <w:style w:type="paragraph" w:customStyle="1" w:styleId="902B8576F6F84FD596920397391B5C05">
    <w:name w:val="902B8576F6F84FD596920397391B5C05"/>
    <w:rsid w:val="006E37DE"/>
    <w:rPr>
      <w:rFonts w:eastAsiaTheme="minorHAnsi"/>
      <w:lang w:eastAsia="en-US"/>
    </w:rPr>
  </w:style>
  <w:style w:type="paragraph" w:customStyle="1" w:styleId="8A09AC2104C7470FB19C0391E549F714">
    <w:name w:val="8A09AC2104C7470FB19C0391E549F714"/>
    <w:rsid w:val="006E37DE"/>
    <w:rPr>
      <w:rFonts w:eastAsiaTheme="minorHAnsi"/>
      <w:lang w:eastAsia="en-US"/>
    </w:rPr>
  </w:style>
  <w:style w:type="paragraph" w:customStyle="1" w:styleId="2CB84AF2601A4F838950D3FE4ADE61D6">
    <w:name w:val="2CB84AF2601A4F838950D3FE4ADE61D6"/>
    <w:rsid w:val="006E37DE"/>
    <w:rPr>
      <w:rFonts w:eastAsiaTheme="minorHAnsi"/>
      <w:lang w:eastAsia="en-US"/>
    </w:rPr>
  </w:style>
  <w:style w:type="paragraph" w:customStyle="1" w:styleId="557D8DF3ECDD44D9B8845F9DBDD3EBDE">
    <w:name w:val="557D8DF3ECDD44D9B8845F9DBDD3EBDE"/>
    <w:rsid w:val="006E37DE"/>
    <w:rPr>
      <w:rFonts w:eastAsiaTheme="minorHAnsi"/>
      <w:lang w:eastAsia="en-US"/>
    </w:rPr>
  </w:style>
  <w:style w:type="paragraph" w:customStyle="1" w:styleId="EA084EEA934D4E2EA6053B613D7BD9B11">
    <w:name w:val="EA084EEA934D4E2EA6053B613D7BD9B11"/>
    <w:rsid w:val="006E37DE"/>
    <w:rPr>
      <w:rFonts w:eastAsiaTheme="minorHAnsi"/>
      <w:lang w:eastAsia="en-US"/>
    </w:rPr>
  </w:style>
  <w:style w:type="paragraph" w:customStyle="1" w:styleId="C79D5DC388DF46C59B5843A81DB1F3611">
    <w:name w:val="C79D5DC388DF46C59B5843A81DB1F3611"/>
    <w:rsid w:val="006E37DE"/>
    <w:rPr>
      <w:rFonts w:eastAsiaTheme="minorHAnsi"/>
      <w:lang w:eastAsia="en-US"/>
    </w:rPr>
  </w:style>
  <w:style w:type="paragraph" w:customStyle="1" w:styleId="BA1D3CF037AB40E0A9FB79A3BBF4A8E61">
    <w:name w:val="BA1D3CF037AB40E0A9FB79A3BBF4A8E61"/>
    <w:rsid w:val="006E37DE"/>
    <w:rPr>
      <w:rFonts w:eastAsiaTheme="minorHAnsi"/>
      <w:lang w:eastAsia="en-US"/>
    </w:rPr>
  </w:style>
  <w:style w:type="paragraph" w:customStyle="1" w:styleId="41399511911E480F8DD2F8C830265A4C1">
    <w:name w:val="41399511911E480F8DD2F8C830265A4C1"/>
    <w:rsid w:val="006E37DE"/>
    <w:rPr>
      <w:rFonts w:eastAsiaTheme="minorHAnsi"/>
      <w:lang w:eastAsia="en-US"/>
    </w:rPr>
  </w:style>
  <w:style w:type="paragraph" w:customStyle="1" w:styleId="0E60150E91D140A1BFDC939ECA26A3F11">
    <w:name w:val="0E60150E91D140A1BFDC939ECA26A3F11"/>
    <w:rsid w:val="006E37DE"/>
    <w:rPr>
      <w:rFonts w:eastAsiaTheme="minorHAnsi"/>
      <w:lang w:eastAsia="en-US"/>
    </w:rPr>
  </w:style>
  <w:style w:type="paragraph" w:customStyle="1" w:styleId="281C8FBE547946F7A0CAFA4748BF24791">
    <w:name w:val="281C8FBE547946F7A0CAFA4748BF24791"/>
    <w:rsid w:val="006E37DE"/>
    <w:rPr>
      <w:rFonts w:eastAsiaTheme="minorHAnsi"/>
      <w:lang w:eastAsia="en-US"/>
    </w:rPr>
  </w:style>
  <w:style w:type="paragraph" w:customStyle="1" w:styleId="BACB275F68D0456990F32BBA63C4D7F11">
    <w:name w:val="BACB275F68D0456990F32BBA63C4D7F11"/>
    <w:rsid w:val="006E37DE"/>
    <w:rPr>
      <w:rFonts w:eastAsiaTheme="minorHAnsi"/>
      <w:lang w:eastAsia="en-US"/>
    </w:rPr>
  </w:style>
  <w:style w:type="paragraph" w:customStyle="1" w:styleId="8BED521943FD41B694C6EA541F223D891">
    <w:name w:val="8BED521943FD41B694C6EA541F223D891"/>
    <w:rsid w:val="006E37DE"/>
    <w:rPr>
      <w:rFonts w:eastAsiaTheme="minorHAnsi"/>
      <w:lang w:eastAsia="en-US"/>
    </w:rPr>
  </w:style>
  <w:style w:type="paragraph" w:customStyle="1" w:styleId="A1D6FBDDDD384A39914D7F31894413E81">
    <w:name w:val="A1D6FBDDDD384A39914D7F31894413E81"/>
    <w:rsid w:val="006E37DE"/>
    <w:rPr>
      <w:rFonts w:eastAsiaTheme="minorHAnsi"/>
      <w:lang w:eastAsia="en-US"/>
    </w:rPr>
  </w:style>
  <w:style w:type="paragraph" w:customStyle="1" w:styleId="277B3E1215F44D01B937620439DE43E51">
    <w:name w:val="277B3E1215F44D01B937620439DE43E51"/>
    <w:rsid w:val="006E37DE"/>
    <w:rPr>
      <w:rFonts w:eastAsiaTheme="minorHAnsi"/>
      <w:lang w:eastAsia="en-US"/>
    </w:rPr>
  </w:style>
  <w:style w:type="paragraph" w:customStyle="1" w:styleId="35EDE83F6400456F91580248D76BEA691">
    <w:name w:val="35EDE83F6400456F91580248D76BEA691"/>
    <w:rsid w:val="006E37DE"/>
    <w:rPr>
      <w:rFonts w:eastAsiaTheme="minorHAnsi"/>
      <w:lang w:eastAsia="en-US"/>
    </w:rPr>
  </w:style>
  <w:style w:type="paragraph" w:customStyle="1" w:styleId="788A4FC689394BF7A91B03855C32B45C1">
    <w:name w:val="788A4FC689394BF7A91B03855C32B45C1"/>
    <w:rsid w:val="006E37DE"/>
    <w:rPr>
      <w:rFonts w:eastAsiaTheme="minorHAnsi"/>
      <w:lang w:eastAsia="en-US"/>
    </w:rPr>
  </w:style>
  <w:style w:type="paragraph" w:customStyle="1" w:styleId="AEADDA131BBA45A7A8BC17206C6B6C511">
    <w:name w:val="AEADDA131BBA45A7A8BC17206C6B6C511"/>
    <w:rsid w:val="006E37DE"/>
    <w:rPr>
      <w:rFonts w:eastAsiaTheme="minorHAnsi"/>
      <w:lang w:eastAsia="en-US"/>
    </w:rPr>
  </w:style>
  <w:style w:type="paragraph" w:customStyle="1" w:styleId="F296097E338C46289019D23F69CBC4FF1">
    <w:name w:val="F296097E338C46289019D23F69CBC4FF1"/>
    <w:rsid w:val="006E37DE"/>
    <w:rPr>
      <w:rFonts w:eastAsiaTheme="minorHAnsi"/>
      <w:lang w:eastAsia="en-US"/>
    </w:rPr>
  </w:style>
  <w:style w:type="paragraph" w:customStyle="1" w:styleId="0F981A4433C74F239A4C7649662717391">
    <w:name w:val="0F981A4433C74F239A4C7649662717391"/>
    <w:rsid w:val="006E37DE"/>
    <w:rPr>
      <w:rFonts w:eastAsiaTheme="minorHAnsi"/>
      <w:lang w:eastAsia="en-US"/>
    </w:rPr>
  </w:style>
  <w:style w:type="paragraph" w:customStyle="1" w:styleId="B8354FD7E62D44C1BE90E1AA37E6CD151">
    <w:name w:val="B8354FD7E62D44C1BE90E1AA37E6CD151"/>
    <w:rsid w:val="006E37DE"/>
    <w:rPr>
      <w:rFonts w:eastAsiaTheme="minorHAnsi"/>
      <w:lang w:eastAsia="en-US"/>
    </w:rPr>
  </w:style>
  <w:style w:type="paragraph" w:customStyle="1" w:styleId="3177BEC732BA4C3F93F3201656197C031">
    <w:name w:val="3177BEC732BA4C3F93F3201656197C031"/>
    <w:rsid w:val="006E37DE"/>
    <w:rPr>
      <w:rFonts w:eastAsiaTheme="minorHAnsi"/>
      <w:lang w:eastAsia="en-US"/>
    </w:rPr>
  </w:style>
  <w:style w:type="paragraph" w:customStyle="1" w:styleId="1EE9A134030F43E1A5A10F458CF9A0F71">
    <w:name w:val="1EE9A134030F43E1A5A10F458CF9A0F71"/>
    <w:rsid w:val="006E37DE"/>
    <w:rPr>
      <w:rFonts w:eastAsiaTheme="minorHAnsi"/>
      <w:lang w:eastAsia="en-US"/>
    </w:rPr>
  </w:style>
  <w:style w:type="paragraph" w:customStyle="1" w:styleId="05CB22E8B375480D8C9F38E775054CAB1">
    <w:name w:val="05CB22E8B375480D8C9F38E775054CAB1"/>
    <w:rsid w:val="006E37DE"/>
    <w:rPr>
      <w:rFonts w:eastAsiaTheme="minorHAnsi"/>
      <w:lang w:eastAsia="en-US"/>
    </w:rPr>
  </w:style>
  <w:style w:type="paragraph" w:customStyle="1" w:styleId="BA9C615011544182B031F597A09B4EB71">
    <w:name w:val="BA9C615011544182B031F597A09B4EB71"/>
    <w:rsid w:val="006E37DE"/>
    <w:rPr>
      <w:rFonts w:eastAsiaTheme="minorHAnsi"/>
      <w:lang w:eastAsia="en-US"/>
    </w:rPr>
  </w:style>
  <w:style w:type="paragraph" w:customStyle="1" w:styleId="0F36EE8BDE174ECE951AACD2D35BBBC21">
    <w:name w:val="0F36EE8BDE174ECE951AACD2D35BBBC21"/>
    <w:rsid w:val="006E37DE"/>
    <w:rPr>
      <w:rFonts w:eastAsiaTheme="minorHAnsi"/>
      <w:lang w:eastAsia="en-US"/>
    </w:rPr>
  </w:style>
  <w:style w:type="paragraph" w:customStyle="1" w:styleId="86D8DD32972E40659AD44110D608EBFB1">
    <w:name w:val="86D8DD32972E40659AD44110D608EBFB1"/>
    <w:rsid w:val="006E37DE"/>
    <w:rPr>
      <w:rFonts w:eastAsiaTheme="minorHAnsi"/>
      <w:lang w:eastAsia="en-US"/>
    </w:rPr>
  </w:style>
  <w:style w:type="paragraph" w:customStyle="1" w:styleId="102E99D4C2E74DB6892AC0A26B10AA4D1">
    <w:name w:val="102E99D4C2E74DB6892AC0A26B10AA4D1"/>
    <w:rsid w:val="006E37DE"/>
    <w:rPr>
      <w:rFonts w:eastAsiaTheme="minorHAnsi"/>
      <w:lang w:eastAsia="en-US"/>
    </w:rPr>
  </w:style>
  <w:style w:type="paragraph" w:customStyle="1" w:styleId="88A1E3B534CB4ED4BD6EFB42BBAFE4D21">
    <w:name w:val="88A1E3B534CB4ED4BD6EFB42BBAFE4D21"/>
    <w:rsid w:val="006E37DE"/>
    <w:rPr>
      <w:rFonts w:eastAsiaTheme="minorHAnsi"/>
      <w:lang w:eastAsia="en-US"/>
    </w:rPr>
  </w:style>
  <w:style w:type="paragraph" w:customStyle="1" w:styleId="4E5C4ED884414F55926DB2438F4C4BC31">
    <w:name w:val="4E5C4ED884414F55926DB2438F4C4BC31"/>
    <w:rsid w:val="006E37DE"/>
    <w:rPr>
      <w:rFonts w:eastAsiaTheme="minorHAnsi"/>
      <w:lang w:eastAsia="en-US"/>
    </w:rPr>
  </w:style>
  <w:style w:type="paragraph" w:customStyle="1" w:styleId="0FAE3EC110004632ABA126C64A2ED4991">
    <w:name w:val="0FAE3EC110004632ABA126C64A2ED4991"/>
    <w:rsid w:val="006E37DE"/>
    <w:rPr>
      <w:rFonts w:eastAsiaTheme="minorHAnsi"/>
      <w:lang w:eastAsia="en-US"/>
    </w:rPr>
  </w:style>
  <w:style w:type="paragraph" w:customStyle="1" w:styleId="CBD96222F05040F3A11789A1239D6B741">
    <w:name w:val="CBD96222F05040F3A11789A1239D6B741"/>
    <w:rsid w:val="006E37DE"/>
    <w:rPr>
      <w:rFonts w:eastAsiaTheme="minorHAnsi"/>
      <w:lang w:eastAsia="en-US"/>
    </w:rPr>
  </w:style>
  <w:style w:type="paragraph" w:customStyle="1" w:styleId="E6FD7EC150964BEC866066DBA98BB0421">
    <w:name w:val="E6FD7EC150964BEC866066DBA98BB0421"/>
    <w:rsid w:val="006E37DE"/>
    <w:rPr>
      <w:rFonts w:eastAsiaTheme="minorHAnsi"/>
      <w:lang w:eastAsia="en-US"/>
    </w:rPr>
  </w:style>
  <w:style w:type="paragraph" w:customStyle="1" w:styleId="70FEEBE2FB224928B7827428FBE939251">
    <w:name w:val="70FEEBE2FB224928B7827428FBE939251"/>
    <w:rsid w:val="006E37DE"/>
    <w:rPr>
      <w:rFonts w:eastAsiaTheme="minorHAnsi"/>
      <w:lang w:eastAsia="en-US"/>
    </w:rPr>
  </w:style>
  <w:style w:type="paragraph" w:customStyle="1" w:styleId="902B8576F6F84FD596920397391B5C051">
    <w:name w:val="902B8576F6F84FD596920397391B5C051"/>
    <w:rsid w:val="006E37DE"/>
    <w:rPr>
      <w:rFonts w:eastAsiaTheme="minorHAnsi"/>
      <w:lang w:eastAsia="en-US"/>
    </w:rPr>
  </w:style>
  <w:style w:type="paragraph" w:customStyle="1" w:styleId="8A09AC2104C7470FB19C0391E549F7141">
    <w:name w:val="8A09AC2104C7470FB19C0391E549F7141"/>
    <w:rsid w:val="006E37DE"/>
    <w:rPr>
      <w:rFonts w:eastAsiaTheme="minorHAnsi"/>
      <w:lang w:eastAsia="en-US"/>
    </w:rPr>
  </w:style>
  <w:style w:type="paragraph" w:customStyle="1" w:styleId="2CB84AF2601A4F838950D3FE4ADE61D61">
    <w:name w:val="2CB84AF2601A4F838950D3FE4ADE61D61"/>
    <w:rsid w:val="006E37DE"/>
    <w:rPr>
      <w:rFonts w:eastAsiaTheme="minorHAnsi"/>
      <w:lang w:eastAsia="en-US"/>
    </w:rPr>
  </w:style>
  <w:style w:type="paragraph" w:customStyle="1" w:styleId="557D8DF3ECDD44D9B8845F9DBDD3EBDE1">
    <w:name w:val="557D8DF3ECDD44D9B8845F9DBDD3EBDE1"/>
    <w:rsid w:val="006E37DE"/>
    <w:rPr>
      <w:rFonts w:eastAsiaTheme="minorHAnsi"/>
      <w:lang w:eastAsia="en-US"/>
    </w:rPr>
  </w:style>
  <w:style w:type="paragraph" w:customStyle="1" w:styleId="42E761AB2EA44C0AAE73237EAE1510AD">
    <w:name w:val="42E761AB2EA44C0AAE73237EAE1510AD"/>
    <w:rsid w:val="006E37DE"/>
  </w:style>
  <w:style w:type="paragraph" w:customStyle="1" w:styleId="DC691705DD0049389CEAD28C77CE8FE5">
    <w:name w:val="DC691705DD0049389CEAD28C77CE8FE5"/>
    <w:rsid w:val="006E37DE"/>
  </w:style>
  <w:style w:type="paragraph" w:customStyle="1" w:styleId="EFDA97DC6A0543E6960FFA200E57E4AD">
    <w:name w:val="EFDA97DC6A0543E6960FFA200E57E4AD"/>
    <w:rsid w:val="006E37DE"/>
  </w:style>
  <w:style w:type="paragraph" w:customStyle="1" w:styleId="666EE241BEAA4FE088411539D22B7AF9">
    <w:name w:val="666EE241BEAA4FE088411539D22B7AF9"/>
    <w:rsid w:val="006E37DE"/>
  </w:style>
  <w:style w:type="paragraph" w:customStyle="1" w:styleId="A68B05B96C6C4CB58F750F5517FA1228">
    <w:name w:val="A68B05B96C6C4CB58F750F5517FA1228"/>
    <w:rsid w:val="006E37DE"/>
  </w:style>
  <w:style w:type="paragraph" w:customStyle="1" w:styleId="464A5B819FFF4DBD86B263F4B79AC6E1">
    <w:name w:val="464A5B819FFF4DBD86B263F4B79AC6E1"/>
    <w:rsid w:val="004C1783"/>
  </w:style>
  <w:style w:type="paragraph" w:customStyle="1" w:styleId="5F1DC02E34A9479D84F08C655ACBC126">
    <w:name w:val="5F1DC02E34A9479D84F08C655ACBC126"/>
    <w:rsid w:val="004C1783"/>
  </w:style>
  <w:style w:type="paragraph" w:customStyle="1" w:styleId="A30F4E57352F4774A903ABED9DF47EA5">
    <w:name w:val="A30F4E57352F4774A903ABED9DF47EA5"/>
    <w:rsid w:val="004C1783"/>
  </w:style>
  <w:style w:type="paragraph" w:customStyle="1" w:styleId="94BFD81B3CAD47259A2191C845CAF33F">
    <w:name w:val="94BFD81B3CAD47259A2191C845CAF33F"/>
    <w:rsid w:val="004C1783"/>
  </w:style>
  <w:style w:type="paragraph" w:customStyle="1" w:styleId="A30A8AF02A294C9CAC8C349BFB23760D">
    <w:name w:val="A30A8AF02A294C9CAC8C349BFB23760D"/>
    <w:rsid w:val="004C1783"/>
  </w:style>
  <w:style w:type="paragraph" w:customStyle="1" w:styleId="619C7B7CBC2048979864E4349F5056C1">
    <w:name w:val="619C7B7CBC2048979864E4349F5056C1"/>
    <w:rsid w:val="004C1783"/>
  </w:style>
  <w:style w:type="paragraph" w:customStyle="1" w:styleId="DE0BE0781ED84AFDB5789CA29FBD3D90">
    <w:name w:val="DE0BE0781ED84AFDB5789CA29FBD3D90"/>
    <w:rsid w:val="004C1783"/>
  </w:style>
  <w:style w:type="paragraph" w:customStyle="1" w:styleId="48E8B9DF67154D8598465BA2FF299D71">
    <w:name w:val="48E8B9DF67154D8598465BA2FF299D71"/>
    <w:rsid w:val="004C1783"/>
  </w:style>
  <w:style w:type="paragraph" w:customStyle="1" w:styleId="8166C51DFE9E4CAF8A71D3000F17FEEF">
    <w:name w:val="8166C51DFE9E4CAF8A71D3000F17FEEF"/>
    <w:rsid w:val="004C1783"/>
  </w:style>
  <w:style w:type="paragraph" w:customStyle="1" w:styleId="ADBB13BC9C284103BD6991E22C3CA9FE">
    <w:name w:val="ADBB13BC9C284103BD6991E22C3CA9FE"/>
    <w:rsid w:val="004C1783"/>
  </w:style>
  <w:style w:type="paragraph" w:customStyle="1" w:styleId="230009E313B546A1B33C48E6C57D9461">
    <w:name w:val="230009E313B546A1B33C48E6C57D9461"/>
    <w:rsid w:val="004C1783"/>
  </w:style>
  <w:style w:type="paragraph" w:customStyle="1" w:styleId="3D7E0C6F0D324FF6BA0AEB4103F4A936">
    <w:name w:val="3D7E0C6F0D324FF6BA0AEB4103F4A936"/>
    <w:rsid w:val="004C1783"/>
  </w:style>
  <w:style w:type="paragraph" w:customStyle="1" w:styleId="420F0A9BE3FF48EB878D0DC57A54A94A">
    <w:name w:val="420F0A9BE3FF48EB878D0DC57A54A94A"/>
    <w:rsid w:val="004C1783"/>
  </w:style>
  <w:style w:type="paragraph" w:customStyle="1" w:styleId="05554956A9D34B91B3DACD6C04ACC34A">
    <w:name w:val="05554956A9D34B91B3DACD6C04ACC34A"/>
    <w:rsid w:val="004C1783"/>
  </w:style>
  <w:style w:type="paragraph" w:customStyle="1" w:styleId="C0927C7A90F34DF495D4AF5EF3A188AB">
    <w:name w:val="C0927C7A90F34DF495D4AF5EF3A188AB"/>
    <w:rsid w:val="004C1783"/>
  </w:style>
  <w:style w:type="paragraph" w:customStyle="1" w:styleId="453FD7C6E27A402A8B3B88221520A160">
    <w:name w:val="453FD7C6E27A402A8B3B88221520A160"/>
    <w:rsid w:val="004C1783"/>
  </w:style>
  <w:style w:type="paragraph" w:customStyle="1" w:styleId="48F2C5BACE52413685CDE88AA57344A0">
    <w:name w:val="48F2C5BACE52413685CDE88AA57344A0"/>
    <w:rsid w:val="004C1783"/>
  </w:style>
  <w:style w:type="paragraph" w:customStyle="1" w:styleId="91A410DE3C1E4A8496DDFD5E9F907861">
    <w:name w:val="91A410DE3C1E4A8496DDFD5E9F907861"/>
    <w:rsid w:val="004C1783"/>
  </w:style>
  <w:style w:type="paragraph" w:customStyle="1" w:styleId="663E2A5F3D3F4690A5B7FBEDEB786610">
    <w:name w:val="663E2A5F3D3F4690A5B7FBEDEB786610"/>
    <w:rsid w:val="004C1783"/>
  </w:style>
  <w:style w:type="paragraph" w:customStyle="1" w:styleId="85922536FC2641D3B9853BE523350351">
    <w:name w:val="85922536FC2641D3B9853BE523350351"/>
    <w:rsid w:val="004C1783"/>
  </w:style>
  <w:style w:type="paragraph" w:customStyle="1" w:styleId="C93F0F908AC14EBFA42E6FC83115493B">
    <w:name w:val="C93F0F908AC14EBFA42E6FC83115493B"/>
    <w:rsid w:val="004C1783"/>
  </w:style>
  <w:style w:type="paragraph" w:customStyle="1" w:styleId="37A5B3CF9D554586AC30BE3D9333F823">
    <w:name w:val="37A5B3CF9D554586AC30BE3D9333F823"/>
    <w:rsid w:val="004C1783"/>
  </w:style>
  <w:style w:type="paragraph" w:customStyle="1" w:styleId="85B6E51EBB7C4767A7EFF310D66E9195">
    <w:name w:val="85B6E51EBB7C4767A7EFF310D66E9195"/>
    <w:rsid w:val="004C1783"/>
  </w:style>
  <w:style w:type="paragraph" w:customStyle="1" w:styleId="E6B70B004F1A450CB3EB08DE7F5CA78B">
    <w:name w:val="E6B70B004F1A450CB3EB08DE7F5CA78B"/>
    <w:rsid w:val="004C1783"/>
  </w:style>
  <w:style w:type="paragraph" w:customStyle="1" w:styleId="D32118AA654C43F49B52C09023D71561">
    <w:name w:val="D32118AA654C43F49B52C09023D71561"/>
    <w:rsid w:val="004C1783"/>
  </w:style>
  <w:style w:type="paragraph" w:customStyle="1" w:styleId="D7DE0654627E42A694AFA229C9344E55">
    <w:name w:val="D7DE0654627E42A694AFA229C9344E55"/>
    <w:rsid w:val="004C1783"/>
  </w:style>
  <w:style w:type="paragraph" w:customStyle="1" w:styleId="A2AEE0792C384D71B6697A9322DFBF10">
    <w:name w:val="A2AEE0792C384D71B6697A9322DFBF10"/>
    <w:rsid w:val="004C1783"/>
  </w:style>
  <w:style w:type="paragraph" w:customStyle="1" w:styleId="6B44172B680C4201BC1C6969EE376450">
    <w:name w:val="6B44172B680C4201BC1C6969EE376450"/>
    <w:rsid w:val="004C1783"/>
  </w:style>
  <w:style w:type="paragraph" w:customStyle="1" w:styleId="E09267EE0BCB44129EB58D2A35EFA2EE">
    <w:name w:val="E09267EE0BCB44129EB58D2A35EFA2EE"/>
    <w:rsid w:val="004C1783"/>
  </w:style>
  <w:style w:type="paragraph" w:customStyle="1" w:styleId="9BF610ECEF514889B14E88F137862E5A">
    <w:name w:val="9BF610ECEF514889B14E88F137862E5A"/>
    <w:rsid w:val="004C1783"/>
  </w:style>
  <w:style w:type="paragraph" w:customStyle="1" w:styleId="4FAC0C56792243469D396027076C6124">
    <w:name w:val="4FAC0C56792243469D396027076C6124"/>
    <w:rsid w:val="004C1783"/>
  </w:style>
  <w:style w:type="paragraph" w:customStyle="1" w:styleId="09D78579E5224A4AB21661A304365E8B">
    <w:name w:val="09D78579E5224A4AB21661A304365E8B"/>
    <w:rsid w:val="004C1783"/>
  </w:style>
  <w:style w:type="paragraph" w:customStyle="1" w:styleId="F7EEA386425B427CBC702130656C10A6">
    <w:name w:val="F7EEA386425B427CBC702130656C10A6"/>
    <w:rsid w:val="004C1783"/>
  </w:style>
  <w:style w:type="paragraph" w:customStyle="1" w:styleId="2556AF1F0E0841A9B97A96A3766F637B">
    <w:name w:val="2556AF1F0E0841A9B97A96A3766F637B"/>
    <w:rsid w:val="004C1783"/>
  </w:style>
  <w:style w:type="paragraph" w:customStyle="1" w:styleId="C7F7E24743F94AE4B2EDB20805B665DC">
    <w:name w:val="C7F7E24743F94AE4B2EDB20805B665DC"/>
    <w:rsid w:val="004C1783"/>
  </w:style>
  <w:style w:type="paragraph" w:customStyle="1" w:styleId="D33EE97D244A4F4F9247A90174E78687">
    <w:name w:val="D33EE97D244A4F4F9247A90174E78687"/>
    <w:rsid w:val="004C1783"/>
  </w:style>
  <w:style w:type="paragraph" w:customStyle="1" w:styleId="64265924B4F8411F9D7D7161FD97DF42">
    <w:name w:val="64265924B4F8411F9D7D7161FD97DF42"/>
    <w:rsid w:val="004C1783"/>
  </w:style>
  <w:style w:type="paragraph" w:customStyle="1" w:styleId="BA68C9A9FA724ECB98558C19631A3FE3">
    <w:name w:val="BA68C9A9FA724ECB98558C19631A3FE3"/>
    <w:rsid w:val="004C1783"/>
  </w:style>
  <w:style w:type="paragraph" w:customStyle="1" w:styleId="EC84DC874A6F45BFA47E43801D8D7E3E">
    <w:name w:val="EC84DC874A6F45BFA47E43801D8D7E3E"/>
    <w:rsid w:val="004C1783"/>
  </w:style>
  <w:style w:type="paragraph" w:customStyle="1" w:styleId="17098E92C7A84371A0C38FA08E436D3B">
    <w:name w:val="17098E92C7A84371A0C38FA08E436D3B"/>
    <w:rsid w:val="004C1783"/>
  </w:style>
  <w:style w:type="paragraph" w:customStyle="1" w:styleId="4066817FF7324137B9DC58FD1B58057A">
    <w:name w:val="4066817FF7324137B9DC58FD1B58057A"/>
    <w:rsid w:val="004C1783"/>
  </w:style>
  <w:style w:type="paragraph" w:customStyle="1" w:styleId="B8516961B1A34817B952978F2304054F">
    <w:name w:val="B8516961B1A34817B952978F2304054F"/>
    <w:rsid w:val="004C1783"/>
  </w:style>
  <w:style w:type="paragraph" w:customStyle="1" w:styleId="4B6D2EBF349F42ED8A70319EF26CE13F">
    <w:name w:val="4B6D2EBF349F42ED8A70319EF26CE13F"/>
    <w:rsid w:val="004C1783"/>
  </w:style>
  <w:style w:type="paragraph" w:customStyle="1" w:styleId="A3D27E2BD4A94B0799AB0B7D990786ED">
    <w:name w:val="A3D27E2BD4A94B0799AB0B7D990786ED"/>
    <w:rsid w:val="004C1783"/>
  </w:style>
  <w:style w:type="paragraph" w:customStyle="1" w:styleId="E475D210BBA34FD9BF3DCD1855D1DC0A">
    <w:name w:val="E475D210BBA34FD9BF3DCD1855D1DC0A"/>
    <w:rsid w:val="004C1783"/>
  </w:style>
  <w:style w:type="paragraph" w:customStyle="1" w:styleId="825EAD106978449E87505642869E155C">
    <w:name w:val="825EAD106978449E87505642869E155C"/>
    <w:rsid w:val="004C1783"/>
  </w:style>
  <w:style w:type="paragraph" w:customStyle="1" w:styleId="BC1D6B39B5AA43DD9B01AB3EE941183A">
    <w:name w:val="BC1D6B39B5AA43DD9B01AB3EE941183A"/>
    <w:rsid w:val="004C1783"/>
  </w:style>
  <w:style w:type="paragraph" w:customStyle="1" w:styleId="DAB40903D7E142438C7076C8426FABDD">
    <w:name w:val="DAB40903D7E142438C7076C8426FABDD"/>
    <w:rsid w:val="004C1783"/>
  </w:style>
  <w:style w:type="paragraph" w:customStyle="1" w:styleId="9952D7048B7C4655B9CD94E2D8078C80">
    <w:name w:val="9952D7048B7C4655B9CD94E2D8078C80"/>
    <w:rsid w:val="004C1783"/>
  </w:style>
  <w:style w:type="paragraph" w:customStyle="1" w:styleId="9425E855B7864C139460F55648B09EFC">
    <w:name w:val="9425E855B7864C139460F55648B09EFC"/>
    <w:rsid w:val="004C1783"/>
  </w:style>
  <w:style w:type="paragraph" w:customStyle="1" w:styleId="C0D788F6EB0B447FA24C342368F18F34">
    <w:name w:val="C0D788F6EB0B447FA24C342368F18F34"/>
    <w:rsid w:val="004C1783"/>
  </w:style>
  <w:style w:type="paragraph" w:customStyle="1" w:styleId="891FF660C7924CDABCCCCC1A38A10D3E">
    <w:name w:val="891FF660C7924CDABCCCCC1A38A10D3E"/>
    <w:rsid w:val="004C17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E6F9-6DDD-415B-BD2F-23949017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3690</Words>
  <Characters>23250</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 Ordnungsamt</dc:creator>
  <cp:keywords/>
  <dc:description/>
  <cp:lastModifiedBy>Praktikant Ordnungsamt</cp:lastModifiedBy>
  <cp:revision>43</cp:revision>
  <cp:lastPrinted>2024-08-26T09:47:00Z</cp:lastPrinted>
  <dcterms:created xsi:type="dcterms:W3CDTF">2024-08-26T07:46:00Z</dcterms:created>
  <dcterms:modified xsi:type="dcterms:W3CDTF">2024-09-02T06:29:00Z</dcterms:modified>
</cp:coreProperties>
</file>